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8DFF" w14:textId="7CE132D7" w:rsidR="008E3E4B" w:rsidRDefault="001F2D7B" w:rsidP="00E64BC4">
      <w:pPr>
        <w:pStyle w:val="Heading2"/>
      </w:pPr>
      <w:r>
        <w:t>Des I</w:t>
      </w:r>
      <w:r w:rsidR="008E3E4B">
        <w:t>nstructions</w:t>
      </w:r>
    </w:p>
    <w:p w14:paraId="006F2889" w14:textId="77777777" w:rsidR="008E3E4B" w:rsidRDefault="008E3E4B" w:rsidP="008E3E4B">
      <w:pPr>
        <w:pStyle w:val="youranswer"/>
      </w:pPr>
    </w:p>
    <w:p w14:paraId="5D018B30" w14:textId="6B436E5C" w:rsidR="008E3E4B" w:rsidRPr="008E3E4B" w:rsidRDefault="001F2D7B" w:rsidP="008E3E4B">
      <w:pPr>
        <w:pStyle w:val="youranswer"/>
      </w:pPr>
      <w:proofErr w:type="spellStart"/>
      <w:r w:rsidRPr="001F2D7B">
        <w:t>L’outil</w:t>
      </w:r>
      <w:proofErr w:type="spellEnd"/>
      <w:r w:rsidRPr="001F2D7B">
        <w:t xml:space="preserve"> </w:t>
      </w:r>
      <w:proofErr w:type="spellStart"/>
      <w:r>
        <w:t>GeneraTOR</w:t>
      </w:r>
      <w:proofErr w:type="spellEnd"/>
      <w:r>
        <w:t xml:space="preserve"> </w:t>
      </w:r>
      <w:r w:rsidRPr="001F2D7B">
        <w:t xml:space="preserve">organise les </w:t>
      </w:r>
      <w:proofErr w:type="spellStart"/>
      <w:r w:rsidRPr="001F2D7B">
        <w:t>termes</w:t>
      </w:r>
      <w:proofErr w:type="spellEnd"/>
      <w:r w:rsidRPr="001F2D7B">
        <w:t xml:space="preserve"> de </w:t>
      </w:r>
      <w:proofErr w:type="spellStart"/>
      <w:r w:rsidRPr="001F2D7B">
        <w:t>référence</w:t>
      </w:r>
      <w:proofErr w:type="spellEnd"/>
      <w:r w:rsidRPr="001F2D7B">
        <w:t xml:space="preserve"> </w:t>
      </w:r>
      <w:proofErr w:type="spellStart"/>
      <w:r w:rsidRPr="001F2D7B">
        <w:t>en</w:t>
      </w:r>
      <w:proofErr w:type="spellEnd"/>
      <w:r w:rsidRPr="001F2D7B">
        <w:t xml:space="preserve"> 16 </w:t>
      </w:r>
      <w:proofErr w:type="spellStart"/>
      <w:r w:rsidRPr="001F2D7B">
        <w:t>rubriques</w:t>
      </w:r>
      <w:proofErr w:type="spellEnd"/>
      <w:r w:rsidR="008E3E4B" w:rsidRPr="008E3E4B">
        <w:t xml:space="preserve">. </w:t>
      </w:r>
    </w:p>
    <w:p w14:paraId="06392EE0" w14:textId="77777777" w:rsidR="00D53B79" w:rsidRDefault="00D53B79" w:rsidP="008E3E4B">
      <w:pPr>
        <w:pStyle w:val="youranswer"/>
      </w:pPr>
      <w:proofErr w:type="spellStart"/>
      <w:r w:rsidRPr="00D53B79">
        <w:t>Commencez</w:t>
      </w:r>
      <w:proofErr w:type="spellEnd"/>
      <w:r w:rsidRPr="00D53B79">
        <w:t xml:space="preserve"> par la section « </w:t>
      </w:r>
      <w:proofErr w:type="spellStart"/>
      <w:r w:rsidRPr="00D53B79">
        <w:t>Informations</w:t>
      </w:r>
      <w:proofErr w:type="spellEnd"/>
      <w:r w:rsidRPr="00D53B79">
        <w:t xml:space="preserve"> sur le </w:t>
      </w:r>
      <w:proofErr w:type="spellStart"/>
      <w:r w:rsidRPr="00D53B79">
        <w:t>projet</w:t>
      </w:r>
      <w:proofErr w:type="spellEnd"/>
      <w:r w:rsidRPr="00D53B79">
        <w:t xml:space="preserve"> », </w:t>
      </w:r>
      <w:proofErr w:type="spellStart"/>
      <w:r w:rsidRPr="00D53B79">
        <w:t>puis</w:t>
      </w:r>
      <w:proofErr w:type="spellEnd"/>
      <w:r w:rsidRPr="00D53B79">
        <w:t xml:space="preserve"> suivez les instructions et </w:t>
      </w:r>
      <w:proofErr w:type="spellStart"/>
      <w:r w:rsidRPr="00D53B79">
        <w:t>remplissez</w:t>
      </w:r>
      <w:proofErr w:type="spellEnd"/>
      <w:r w:rsidRPr="00D53B79">
        <w:t xml:space="preserve"> les champs de </w:t>
      </w:r>
      <w:proofErr w:type="spellStart"/>
      <w:r w:rsidRPr="00D53B79">
        <w:t>texte</w:t>
      </w:r>
      <w:proofErr w:type="spellEnd"/>
      <w:r w:rsidRPr="00D53B79">
        <w:t>, « [</w:t>
      </w:r>
      <w:proofErr w:type="spellStart"/>
      <w:r w:rsidRPr="00D53B79">
        <w:t>répondez</w:t>
      </w:r>
      <w:proofErr w:type="spellEnd"/>
      <w:r w:rsidRPr="00D53B79">
        <w:t xml:space="preserve"> </w:t>
      </w:r>
      <w:proofErr w:type="spellStart"/>
      <w:r w:rsidRPr="00D53B79">
        <w:t>ici</w:t>
      </w:r>
      <w:proofErr w:type="spellEnd"/>
      <w:r w:rsidRPr="00D53B79">
        <w:t>] ».</w:t>
      </w:r>
    </w:p>
    <w:p w14:paraId="361E4E8A" w14:textId="752ACE4C" w:rsidR="001F2D7B" w:rsidRDefault="001F2D7B" w:rsidP="008E3E4B">
      <w:pPr>
        <w:pStyle w:val="youranswer"/>
      </w:pPr>
      <w:proofErr w:type="spellStart"/>
      <w:r w:rsidRPr="001F2D7B">
        <w:t>Parcourez</w:t>
      </w:r>
      <w:proofErr w:type="spellEnd"/>
      <w:r w:rsidRPr="001F2D7B">
        <w:t xml:space="preserve"> les sections. Ne </w:t>
      </w:r>
      <w:proofErr w:type="spellStart"/>
      <w:r w:rsidRPr="001F2D7B">
        <w:t>remplissez</w:t>
      </w:r>
      <w:proofErr w:type="spellEnd"/>
      <w:r w:rsidRPr="001F2D7B">
        <w:t xml:space="preserve"> que les sections qui </w:t>
      </w:r>
      <w:proofErr w:type="spellStart"/>
      <w:r w:rsidRPr="001F2D7B">
        <w:t>sont</w:t>
      </w:r>
      <w:proofErr w:type="spellEnd"/>
      <w:r w:rsidRPr="001F2D7B">
        <w:t xml:space="preserve"> </w:t>
      </w:r>
      <w:proofErr w:type="spellStart"/>
      <w:r w:rsidRPr="001F2D7B">
        <w:t>en</w:t>
      </w:r>
      <w:proofErr w:type="spellEnd"/>
      <w:r w:rsidRPr="001F2D7B">
        <w:t xml:space="preserve"> rapport avec </w:t>
      </w:r>
      <w:proofErr w:type="spellStart"/>
      <w:r w:rsidRPr="001F2D7B">
        <w:t>vos</w:t>
      </w:r>
      <w:proofErr w:type="spellEnd"/>
      <w:r w:rsidRPr="001F2D7B">
        <w:t xml:space="preserve"> </w:t>
      </w:r>
      <w:proofErr w:type="spellStart"/>
      <w:r w:rsidRPr="001F2D7B">
        <w:t>termes</w:t>
      </w:r>
      <w:proofErr w:type="spellEnd"/>
      <w:r w:rsidRPr="001F2D7B">
        <w:t xml:space="preserve"> de </w:t>
      </w:r>
      <w:proofErr w:type="spellStart"/>
      <w:r w:rsidRPr="001F2D7B">
        <w:t>référence</w:t>
      </w:r>
      <w:proofErr w:type="spellEnd"/>
      <w:r w:rsidRPr="001F2D7B">
        <w:t xml:space="preserve">. </w:t>
      </w:r>
    </w:p>
    <w:p w14:paraId="7215132E" w14:textId="3D5A3C1F" w:rsidR="008E3E4B" w:rsidRPr="008E3E4B" w:rsidRDefault="001F2D7B" w:rsidP="008E3E4B">
      <w:pPr>
        <w:pStyle w:val="youranswer"/>
      </w:pPr>
      <w:r w:rsidRPr="001F2D7B">
        <w:t xml:space="preserve">Une </w:t>
      </w:r>
      <w:proofErr w:type="spellStart"/>
      <w:r w:rsidRPr="001F2D7B">
        <w:t>fois</w:t>
      </w:r>
      <w:proofErr w:type="spellEnd"/>
      <w:r w:rsidRPr="001F2D7B">
        <w:t xml:space="preserve"> que </w:t>
      </w:r>
      <w:proofErr w:type="spellStart"/>
      <w:r w:rsidRPr="001F2D7B">
        <w:t>vous</w:t>
      </w:r>
      <w:proofErr w:type="spellEnd"/>
      <w:r w:rsidRPr="001F2D7B">
        <w:t xml:space="preserve"> </w:t>
      </w:r>
      <w:proofErr w:type="spellStart"/>
      <w:r w:rsidRPr="001F2D7B">
        <w:t>avez</w:t>
      </w:r>
      <w:proofErr w:type="spellEnd"/>
      <w:r w:rsidRPr="001F2D7B">
        <w:t xml:space="preserve"> </w:t>
      </w:r>
      <w:proofErr w:type="spellStart"/>
      <w:r w:rsidRPr="001F2D7B">
        <w:t>terminé</w:t>
      </w:r>
      <w:proofErr w:type="spellEnd"/>
      <w:r w:rsidRPr="001F2D7B">
        <w:t xml:space="preserve">, </w:t>
      </w:r>
      <w:proofErr w:type="spellStart"/>
      <w:r w:rsidRPr="001F2D7B">
        <w:t>supprimez</w:t>
      </w:r>
      <w:proofErr w:type="spellEnd"/>
      <w:r w:rsidRPr="001F2D7B">
        <w:t xml:space="preserve"> </w:t>
      </w:r>
      <w:proofErr w:type="spellStart"/>
      <w:r w:rsidRPr="001F2D7B">
        <w:t>cette</w:t>
      </w:r>
      <w:proofErr w:type="spellEnd"/>
      <w:r w:rsidRPr="001F2D7B">
        <w:t xml:space="preserve"> page, tout le </w:t>
      </w:r>
      <w:proofErr w:type="spellStart"/>
      <w:r w:rsidRPr="001F2D7B">
        <w:t>texte</w:t>
      </w:r>
      <w:proofErr w:type="spellEnd"/>
      <w:r w:rsidRPr="001F2D7B">
        <w:t xml:space="preserve"> </w:t>
      </w:r>
      <w:proofErr w:type="spellStart"/>
      <w:r w:rsidRPr="001F2D7B">
        <w:t>d'instructions</w:t>
      </w:r>
      <w:proofErr w:type="spellEnd"/>
      <w:r w:rsidRPr="001F2D7B">
        <w:t xml:space="preserve"> (bleu, </w:t>
      </w:r>
      <w:proofErr w:type="spellStart"/>
      <w:r w:rsidRPr="001F2D7B">
        <w:t>texte</w:t>
      </w:r>
      <w:proofErr w:type="spellEnd"/>
      <w:r w:rsidRPr="001F2D7B">
        <w:t xml:space="preserve"> </w:t>
      </w:r>
      <w:proofErr w:type="spellStart"/>
      <w:r w:rsidRPr="001F2D7B">
        <w:t>en</w:t>
      </w:r>
      <w:proofErr w:type="spellEnd"/>
      <w:r w:rsidRPr="001F2D7B">
        <w:t xml:space="preserve"> </w:t>
      </w:r>
      <w:proofErr w:type="spellStart"/>
      <w:r w:rsidRPr="001F2D7B">
        <w:t>italique</w:t>
      </w:r>
      <w:proofErr w:type="spellEnd"/>
      <w:r w:rsidRPr="001F2D7B">
        <w:t xml:space="preserve">) et </w:t>
      </w:r>
      <w:proofErr w:type="spellStart"/>
      <w:r w:rsidRPr="001F2D7B">
        <w:t>toutes</w:t>
      </w:r>
      <w:proofErr w:type="spellEnd"/>
      <w:r w:rsidRPr="001F2D7B">
        <w:t xml:space="preserve"> les sections </w:t>
      </w:r>
      <w:proofErr w:type="spellStart"/>
      <w:r w:rsidRPr="001F2D7B">
        <w:t>dont</w:t>
      </w:r>
      <w:proofErr w:type="spellEnd"/>
      <w:r w:rsidRPr="001F2D7B">
        <w:t xml:space="preserve"> </w:t>
      </w:r>
      <w:proofErr w:type="spellStart"/>
      <w:r w:rsidRPr="001F2D7B">
        <w:t>vous</w:t>
      </w:r>
      <w:proofErr w:type="spellEnd"/>
      <w:r w:rsidRPr="001F2D7B">
        <w:t xml:space="preserve"> </w:t>
      </w:r>
      <w:proofErr w:type="spellStart"/>
      <w:r w:rsidRPr="001F2D7B">
        <w:t>n'aviez</w:t>
      </w:r>
      <w:proofErr w:type="spellEnd"/>
      <w:r w:rsidRPr="001F2D7B">
        <w:t xml:space="preserve"> pas </w:t>
      </w:r>
      <w:proofErr w:type="spellStart"/>
      <w:r w:rsidRPr="001F2D7B">
        <w:t>besoin</w:t>
      </w:r>
      <w:proofErr w:type="spellEnd"/>
      <w:r w:rsidRPr="001F2D7B">
        <w:t xml:space="preserve">. </w:t>
      </w:r>
      <w:proofErr w:type="spellStart"/>
      <w:r w:rsidRPr="001F2D7B">
        <w:t>Vous</w:t>
      </w:r>
      <w:proofErr w:type="spellEnd"/>
      <w:r w:rsidRPr="001F2D7B">
        <w:t xml:space="preserve"> </w:t>
      </w:r>
      <w:proofErr w:type="spellStart"/>
      <w:r w:rsidRPr="001F2D7B">
        <w:t>pouvez</w:t>
      </w:r>
      <w:proofErr w:type="spellEnd"/>
      <w:r w:rsidRPr="001F2D7B">
        <w:t xml:space="preserve"> </w:t>
      </w:r>
      <w:proofErr w:type="spellStart"/>
      <w:r w:rsidRPr="001F2D7B">
        <w:t>également</w:t>
      </w:r>
      <w:proofErr w:type="spellEnd"/>
      <w:r w:rsidRPr="001F2D7B">
        <w:t xml:space="preserve"> </w:t>
      </w:r>
      <w:proofErr w:type="spellStart"/>
      <w:r w:rsidRPr="001F2D7B">
        <w:t>supprimer</w:t>
      </w:r>
      <w:proofErr w:type="spellEnd"/>
      <w:r w:rsidRPr="001F2D7B">
        <w:t xml:space="preserve"> les </w:t>
      </w:r>
      <w:proofErr w:type="spellStart"/>
      <w:r w:rsidRPr="001F2D7B">
        <w:t>numéros</w:t>
      </w:r>
      <w:proofErr w:type="spellEnd"/>
      <w:r w:rsidRPr="001F2D7B">
        <w:t xml:space="preserve"> de section.</w:t>
      </w:r>
    </w:p>
    <w:p w14:paraId="41971E4F" w14:textId="77777777" w:rsidR="008E3E4B" w:rsidRDefault="008E3E4B">
      <w:pPr>
        <w:jc w:val="both"/>
        <w:rPr>
          <w:rFonts w:ascii="Tahoma" w:eastAsia="Tahoma" w:hAnsi="Tahoma" w:cs="Tahoma"/>
          <w:b/>
          <w:bCs/>
          <w:sz w:val="28"/>
          <w:szCs w:val="28"/>
        </w:rPr>
      </w:pPr>
    </w:p>
    <w:p w14:paraId="7406EE10" w14:textId="77777777" w:rsidR="008E3E4B" w:rsidRDefault="008E3E4B">
      <w:pPr>
        <w:jc w:val="both"/>
        <w:rPr>
          <w:rFonts w:ascii="Tahoma" w:eastAsia="Tahoma" w:hAnsi="Tahoma" w:cs="Tahoma"/>
          <w:b/>
          <w:bCs/>
          <w:sz w:val="28"/>
          <w:szCs w:val="28"/>
        </w:rPr>
      </w:pPr>
      <w:r>
        <w:br w:type="page"/>
      </w:r>
      <w:bookmarkStart w:id="0" w:name="_GoBack"/>
      <w:bookmarkEnd w:id="0"/>
    </w:p>
    <w:p w14:paraId="75146AFC" w14:textId="77777777" w:rsidR="00566520" w:rsidRPr="00566520" w:rsidRDefault="00566520" w:rsidP="00566520">
      <w:pPr>
        <w:pStyle w:val="Heading2"/>
      </w:pPr>
      <w:r w:rsidRPr="00566520">
        <w:lastRenderedPageBreak/>
        <w:t xml:space="preserve">1. </w:t>
      </w:r>
      <w:proofErr w:type="spellStart"/>
      <w:r w:rsidRPr="00566520">
        <w:t>Renseignements</w:t>
      </w:r>
      <w:proofErr w:type="spellEnd"/>
      <w:r w:rsidRPr="00566520">
        <w:t xml:space="preserve"> sur le </w:t>
      </w:r>
      <w:proofErr w:type="spellStart"/>
      <w:r w:rsidRPr="00566520">
        <w:t>projet</w:t>
      </w:r>
      <w:proofErr w:type="spellEnd"/>
    </w:p>
    <w:p w14:paraId="1215649D" w14:textId="3C2FE2C6" w:rsidR="00632A98" w:rsidRPr="00E64BC4" w:rsidRDefault="00566520" w:rsidP="00E64BC4">
      <w:pPr>
        <w:pStyle w:val="Heading3"/>
      </w:pPr>
      <w:proofErr w:type="spellStart"/>
      <w:r>
        <w:t>Titre</w:t>
      </w:r>
      <w:proofErr w:type="spellEnd"/>
    </w:p>
    <w:p w14:paraId="732016C4" w14:textId="14956B22" w:rsidR="00632A98" w:rsidRPr="007339B4" w:rsidRDefault="00566520" w:rsidP="007339B4">
      <w:pPr>
        <w:pStyle w:val="instructions"/>
      </w:pPr>
      <w:r w:rsidRPr="00566520">
        <w:t xml:space="preserve">Un </w:t>
      </w:r>
      <w:proofErr w:type="spellStart"/>
      <w:r w:rsidRPr="00566520">
        <w:t>bref</w:t>
      </w:r>
      <w:proofErr w:type="spellEnd"/>
      <w:r w:rsidRPr="00566520">
        <w:t xml:space="preserve"> titre </w:t>
      </w:r>
      <w:proofErr w:type="spellStart"/>
      <w:r w:rsidRPr="00566520">
        <w:t>descriptif</w:t>
      </w:r>
      <w:proofErr w:type="spellEnd"/>
      <w:r w:rsidRPr="00566520">
        <w:t xml:space="preserve"> de </w:t>
      </w:r>
      <w:proofErr w:type="spellStart"/>
      <w:r w:rsidRPr="00566520">
        <w:t>l’évaluation</w:t>
      </w:r>
      <w:proofErr w:type="spellEnd"/>
      <w:r w:rsidRPr="00566520">
        <w:t xml:space="preserve"> </w:t>
      </w:r>
      <w:proofErr w:type="spellStart"/>
      <w:r w:rsidRPr="00566520">
        <w:t>doit</w:t>
      </w:r>
      <w:proofErr w:type="spellEnd"/>
      <w:r w:rsidRPr="00566520">
        <w:t xml:space="preserve"> </w:t>
      </w:r>
      <w:proofErr w:type="spellStart"/>
      <w:r w:rsidRPr="00566520">
        <w:t>être</w:t>
      </w:r>
      <w:proofErr w:type="spellEnd"/>
      <w:r w:rsidRPr="00566520">
        <w:t xml:space="preserve"> </w:t>
      </w:r>
      <w:proofErr w:type="spellStart"/>
      <w:proofErr w:type="gramStart"/>
      <w:r w:rsidRPr="00566520">
        <w:t>fourni</w:t>
      </w:r>
      <w:proofErr w:type="spellEnd"/>
      <w:r w:rsidRPr="00566520">
        <w:t>.</w:t>
      </w:r>
      <w:r w:rsidR="00FC414F" w:rsidRPr="007339B4">
        <w:t>.</w:t>
      </w:r>
      <w:proofErr w:type="gramEnd"/>
    </w:p>
    <w:p w14:paraId="2F6FF24D" w14:textId="31C8E301" w:rsidR="007339B4" w:rsidRPr="00E64BC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31164F18" w14:textId="7CF8ED3C" w:rsidR="00632A98" w:rsidRPr="00E64BC4" w:rsidRDefault="00566520" w:rsidP="00E64BC4">
      <w:pPr>
        <w:pStyle w:val="Heading3"/>
      </w:pPr>
      <w:proofErr w:type="spellStart"/>
      <w:r w:rsidRPr="00566520">
        <w:t>Numéro</w:t>
      </w:r>
      <w:proofErr w:type="spellEnd"/>
      <w:r w:rsidRPr="00566520">
        <w:t xml:space="preserve"> du </w:t>
      </w:r>
      <w:proofErr w:type="spellStart"/>
      <w:r w:rsidRPr="00566520">
        <w:t>projet</w:t>
      </w:r>
      <w:proofErr w:type="spellEnd"/>
    </w:p>
    <w:p w14:paraId="1513536A" w14:textId="0AC1C93B" w:rsidR="007339B4" w:rsidRPr="00E64BC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65FA21A7" w14:textId="77777777" w:rsidR="00632A98" w:rsidRDefault="00632A98" w:rsidP="00E64BC4"/>
    <w:p w14:paraId="2B0CCCE6" w14:textId="77777777" w:rsidR="00E608A6" w:rsidRDefault="00E608A6" w:rsidP="00E64BC4">
      <w:pPr>
        <w:pStyle w:val="Heading3"/>
        <w:rPr>
          <w:spacing w:val="0"/>
          <w:sz w:val="28"/>
          <w:szCs w:val="28"/>
        </w:rPr>
      </w:pPr>
      <w:r w:rsidRPr="00E608A6">
        <w:rPr>
          <w:spacing w:val="0"/>
          <w:sz w:val="28"/>
          <w:szCs w:val="28"/>
        </w:rPr>
        <w:t xml:space="preserve">2. </w:t>
      </w:r>
      <w:proofErr w:type="spellStart"/>
      <w:r w:rsidRPr="00E608A6">
        <w:rPr>
          <w:spacing w:val="0"/>
          <w:sz w:val="28"/>
          <w:szCs w:val="28"/>
        </w:rPr>
        <w:t>Renseignements</w:t>
      </w:r>
      <w:proofErr w:type="spellEnd"/>
      <w:r w:rsidRPr="00E608A6">
        <w:rPr>
          <w:spacing w:val="0"/>
          <w:sz w:val="28"/>
          <w:szCs w:val="28"/>
        </w:rPr>
        <w:t xml:space="preserve"> </w:t>
      </w:r>
      <w:proofErr w:type="spellStart"/>
      <w:r w:rsidRPr="00E608A6">
        <w:rPr>
          <w:spacing w:val="0"/>
          <w:sz w:val="28"/>
          <w:szCs w:val="28"/>
        </w:rPr>
        <w:t>généraux</w:t>
      </w:r>
      <w:proofErr w:type="spellEnd"/>
      <w:r w:rsidRPr="00E608A6">
        <w:rPr>
          <w:spacing w:val="0"/>
          <w:sz w:val="28"/>
          <w:szCs w:val="28"/>
        </w:rPr>
        <w:t xml:space="preserve"> </w:t>
      </w:r>
    </w:p>
    <w:p w14:paraId="310F3208" w14:textId="77777777" w:rsidR="00E608A6" w:rsidRDefault="00E608A6" w:rsidP="007339B4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Renseignements</w:t>
      </w:r>
      <w:proofErr w:type="spellEnd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63B63C85" w14:textId="77777777" w:rsidR="00E608A6" w:rsidRPr="00E608A6" w:rsidRDefault="00E608A6" w:rsidP="00E608A6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Inscrivez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l’information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concernant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projet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le programme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sujet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à examiner, la nature du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problème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à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régler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l’information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sur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antécédents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et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l’environnement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et le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contexte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organisationnel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où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s’effectue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l’évaluation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>.</w:t>
      </w:r>
    </w:p>
    <w:p w14:paraId="743B154E" w14:textId="77777777" w:rsidR="00E608A6" w:rsidRDefault="00E608A6" w:rsidP="00E608A6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Indiquez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principales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parties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prenantes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notamment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bailleurs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de fonds,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partenaires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et les organisations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d’exécution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.' </w:t>
      </w:r>
    </w:p>
    <w:p w14:paraId="2173B5A5" w14:textId="5051FBF0" w:rsidR="007339B4" w:rsidRPr="00E64BC4" w:rsidRDefault="007339B4" w:rsidP="00E608A6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7E6766A6" w14:textId="77777777" w:rsidR="00E64BC4" w:rsidRDefault="00E64BC4" w:rsidP="00E64BC4"/>
    <w:p w14:paraId="7F2A75B2" w14:textId="77777777" w:rsidR="00E608A6" w:rsidRDefault="00E608A6" w:rsidP="00E64BC4">
      <w:pPr>
        <w:pStyle w:val="Heading3"/>
        <w:rPr>
          <w:spacing w:val="0"/>
          <w:sz w:val="28"/>
          <w:szCs w:val="28"/>
        </w:rPr>
      </w:pPr>
      <w:r w:rsidRPr="00E608A6">
        <w:rPr>
          <w:spacing w:val="0"/>
          <w:sz w:val="28"/>
          <w:szCs w:val="28"/>
        </w:rPr>
        <w:t xml:space="preserve">3. </w:t>
      </w:r>
      <w:proofErr w:type="spellStart"/>
      <w:r w:rsidRPr="00E608A6">
        <w:rPr>
          <w:spacing w:val="0"/>
          <w:sz w:val="28"/>
          <w:szCs w:val="28"/>
        </w:rPr>
        <w:t>Délimitation</w:t>
      </w:r>
      <w:proofErr w:type="spellEnd"/>
      <w:r w:rsidRPr="00E608A6">
        <w:rPr>
          <w:spacing w:val="0"/>
          <w:sz w:val="28"/>
          <w:szCs w:val="28"/>
        </w:rPr>
        <w:t xml:space="preserve"> de la </w:t>
      </w:r>
      <w:proofErr w:type="spellStart"/>
      <w:r w:rsidRPr="00E608A6">
        <w:rPr>
          <w:spacing w:val="0"/>
          <w:sz w:val="28"/>
          <w:szCs w:val="28"/>
        </w:rPr>
        <w:t>portée</w:t>
      </w:r>
      <w:proofErr w:type="spellEnd"/>
      <w:r w:rsidRPr="00E608A6">
        <w:rPr>
          <w:spacing w:val="0"/>
          <w:sz w:val="28"/>
          <w:szCs w:val="28"/>
        </w:rPr>
        <w:t xml:space="preserve"> </w:t>
      </w:r>
    </w:p>
    <w:p w14:paraId="0E36259B" w14:textId="77777777" w:rsidR="00E608A6" w:rsidRDefault="00E608A6" w:rsidP="007339B4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Délimitation</w:t>
      </w:r>
      <w:proofErr w:type="spellEnd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de la </w:t>
      </w:r>
      <w:proofErr w:type="spellStart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portée</w:t>
      </w:r>
      <w:proofErr w:type="spellEnd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577E5C82" w14:textId="77777777" w:rsidR="00E608A6" w:rsidRPr="00E608A6" w:rsidRDefault="00E608A6" w:rsidP="00E608A6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Cette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section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concerne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limites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et la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portée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l’évaluation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>.</w:t>
      </w:r>
    </w:p>
    <w:p w14:paraId="4A87C0D2" w14:textId="77777777" w:rsidR="00E608A6" w:rsidRDefault="00E608A6" w:rsidP="00E608A6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Fournissez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des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renseignements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concis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et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pertinents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proofErr w:type="gramStart"/>
      <w:r w:rsidRPr="00E608A6">
        <w:rPr>
          <w:i/>
          <w:iCs/>
          <w:color w:val="17365D" w:themeColor="text2" w:themeShade="BF"/>
          <w:sz w:val="18"/>
          <w:szCs w:val="18"/>
        </w:rPr>
        <w:t>concernant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:</w:t>
      </w:r>
      <w:proofErr w:type="gram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activités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ou des aspects des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activités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, qui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doivent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être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évaluées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; la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période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couverte; la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portée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géographique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; les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groupes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cibles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.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Indiquez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également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points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les questions qui ne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s’inscrivent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pas dans la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portée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l’évaluation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(le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cas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échéant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). </w:t>
      </w:r>
    </w:p>
    <w:p w14:paraId="6F0C2DE4" w14:textId="540B2498" w:rsidR="007339B4" w:rsidRPr="00E64BC4" w:rsidRDefault="007339B4" w:rsidP="00E608A6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34CB6A24" w14:textId="77777777" w:rsidR="007339B4" w:rsidRDefault="007339B4" w:rsidP="00E64BC4">
      <w:pPr>
        <w:pStyle w:val="Heading2"/>
      </w:pPr>
    </w:p>
    <w:p w14:paraId="57623BAD" w14:textId="77777777" w:rsidR="00E608A6" w:rsidRDefault="00E608A6" w:rsidP="00E64BC4">
      <w:pPr>
        <w:pStyle w:val="Heading3"/>
        <w:rPr>
          <w:spacing w:val="0"/>
          <w:sz w:val="28"/>
          <w:szCs w:val="28"/>
        </w:rPr>
      </w:pPr>
      <w:r w:rsidRPr="00E608A6">
        <w:rPr>
          <w:spacing w:val="0"/>
          <w:sz w:val="28"/>
          <w:szCs w:val="28"/>
        </w:rPr>
        <w:t xml:space="preserve">4. But, </w:t>
      </w:r>
      <w:proofErr w:type="spellStart"/>
      <w:r w:rsidRPr="00E608A6">
        <w:rPr>
          <w:spacing w:val="0"/>
          <w:sz w:val="28"/>
          <w:szCs w:val="28"/>
        </w:rPr>
        <w:t>objectifs</w:t>
      </w:r>
      <w:proofErr w:type="spellEnd"/>
      <w:r w:rsidRPr="00E608A6">
        <w:rPr>
          <w:spacing w:val="0"/>
          <w:sz w:val="28"/>
          <w:szCs w:val="28"/>
        </w:rPr>
        <w:t xml:space="preserve"> et raison d’être </w:t>
      </w:r>
    </w:p>
    <w:p w14:paraId="760CFD5C" w14:textId="77777777" w:rsidR="00E608A6" w:rsidRDefault="00E608A6" w:rsidP="007339B4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But, </w:t>
      </w:r>
      <w:proofErr w:type="spellStart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objectifs</w:t>
      </w:r>
      <w:proofErr w:type="spellEnd"/>
      <w:r w:rsidRPr="00E608A6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raison d’être </w:t>
      </w:r>
    </w:p>
    <w:p w14:paraId="776784DB" w14:textId="77777777" w:rsidR="00E608A6" w:rsidRDefault="00E608A6" w:rsidP="007339B4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Répondez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façon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claire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et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succincte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à la question </w:t>
      </w:r>
      <w:proofErr w:type="spellStart"/>
      <w:proofErr w:type="gramStart"/>
      <w:r w:rsidRPr="00E608A6">
        <w:rPr>
          <w:i/>
          <w:iCs/>
          <w:color w:val="17365D" w:themeColor="text2" w:themeShade="BF"/>
          <w:sz w:val="18"/>
          <w:szCs w:val="18"/>
        </w:rPr>
        <w:t>suivante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:</w:t>
      </w:r>
      <w:proofErr w:type="gram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pourquoi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exécuter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cette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08A6">
        <w:rPr>
          <w:i/>
          <w:iCs/>
          <w:color w:val="17365D" w:themeColor="text2" w:themeShade="BF"/>
          <w:sz w:val="18"/>
          <w:szCs w:val="18"/>
        </w:rPr>
        <w:t>évaluation</w:t>
      </w:r>
      <w:proofErr w:type="spellEnd"/>
      <w:r w:rsidRPr="00E608A6">
        <w:rPr>
          <w:i/>
          <w:iCs/>
          <w:color w:val="17365D" w:themeColor="text2" w:themeShade="BF"/>
          <w:sz w:val="18"/>
          <w:szCs w:val="18"/>
        </w:rPr>
        <w:t xml:space="preserve">? </w:t>
      </w:r>
    </w:p>
    <w:p w14:paraId="0565B3ED" w14:textId="65B8A38F" w:rsidR="00632A98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29B4476B" w14:textId="77777777" w:rsidR="00632A98" w:rsidRDefault="00632A98" w:rsidP="00E64BC4"/>
    <w:p w14:paraId="47BDA921" w14:textId="77777777" w:rsidR="00E6753F" w:rsidRDefault="00E6753F" w:rsidP="00E64BC4">
      <w:pPr>
        <w:pStyle w:val="Heading3"/>
        <w:rPr>
          <w:spacing w:val="0"/>
          <w:sz w:val="28"/>
          <w:szCs w:val="28"/>
        </w:rPr>
      </w:pPr>
      <w:r w:rsidRPr="00E6753F">
        <w:rPr>
          <w:spacing w:val="0"/>
          <w:sz w:val="28"/>
          <w:szCs w:val="28"/>
        </w:rPr>
        <w:t xml:space="preserve">5. </w:t>
      </w:r>
      <w:proofErr w:type="spellStart"/>
      <w:r w:rsidRPr="00E6753F">
        <w:rPr>
          <w:spacing w:val="0"/>
          <w:sz w:val="28"/>
          <w:szCs w:val="28"/>
        </w:rPr>
        <w:t>Utilisateurs</w:t>
      </w:r>
      <w:proofErr w:type="spellEnd"/>
      <w:r w:rsidRPr="00E6753F">
        <w:rPr>
          <w:spacing w:val="0"/>
          <w:sz w:val="28"/>
          <w:szCs w:val="28"/>
        </w:rPr>
        <w:t xml:space="preserve"> et </w:t>
      </w:r>
      <w:proofErr w:type="spellStart"/>
      <w:r w:rsidRPr="00E6753F">
        <w:rPr>
          <w:spacing w:val="0"/>
          <w:sz w:val="28"/>
          <w:szCs w:val="28"/>
        </w:rPr>
        <w:t>utilisations</w:t>
      </w:r>
      <w:proofErr w:type="spellEnd"/>
      <w:r w:rsidRPr="00E6753F">
        <w:rPr>
          <w:spacing w:val="0"/>
          <w:sz w:val="28"/>
          <w:szCs w:val="28"/>
        </w:rPr>
        <w:t xml:space="preserve"> </w:t>
      </w:r>
      <w:proofErr w:type="spellStart"/>
      <w:r w:rsidRPr="00E6753F">
        <w:rPr>
          <w:spacing w:val="0"/>
          <w:sz w:val="28"/>
          <w:szCs w:val="28"/>
        </w:rPr>
        <w:t>prévus</w:t>
      </w:r>
      <w:proofErr w:type="spellEnd"/>
      <w:r w:rsidRPr="00E6753F">
        <w:rPr>
          <w:spacing w:val="0"/>
          <w:sz w:val="28"/>
          <w:szCs w:val="28"/>
        </w:rPr>
        <w:t xml:space="preserve"> </w:t>
      </w:r>
    </w:p>
    <w:p w14:paraId="2F6CAC58" w14:textId="77777777" w:rsidR="00E6753F" w:rsidRDefault="00E6753F" w:rsidP="007339B4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Utilisateurs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utilisations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prévus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57F07154" w14:textId="77777777" w:rsidR="00E6753F" w:rsidRDefault="00E6753F" w:rsidP="00E6753F">
      <w:pPr>
        <w:pStyle w:val="instructions"/>
      </w:pPr>
      <w:proofErr w:type="spellStart"/>
      <w:r>
        <w:t>Indiquez</w:t>
      </w:r>
      <w:proofErr w:type="spellEnd"/>
      <w:r>
        <w:t xml:space="preserve"> les </w:t>
      </w:r>
      <w:proofErr w:type="spellStart"/>
      <w:r>
        <w:t>utilisateurs</w:t>
      </w:r>
      <w:proofErr w:type="spellEnd"/>
      <w:r>
        <w:t xml:space="preserve"> et les utilisations </w:t>
      </w:r>
      <w:proofErr w:type="spellStart"/>
      <w:r>
        <w:t>prévus</w:t>
      </w:r>
      <w:proofErr w:type="spellEnd"/>
      <w:r>
        <w:t xml:space="preserve"> de </w:t>
      </w:r>
      <w:proofErr w:type="spellStart"/>
      <w:r>
        <w:t>l’évaluation</w:t>
      </w:r>
      <w:proofErr w:type="spellEnd"/>
      <w:r>
        <w:t xml:space="preserve">. Du début à la fin, le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d’évaluation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conçu</w:t>
      </w:r>
      <w:proofErr w:type="spellEnd"/>
      <w:r>
        <w:t xml:space="preserve"> et </w:t>
      </w:r>
      <w:proofErr w:type="spellStart"/>
      <w:r>
        <w:t>exécuté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des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faire les choses </w:t>
      </w:r>
      <w:proofErr w:type="spellStart"/>
      <w:r>
        <w:t>différemment</w:t>
      </w:r>
      <w:proofErr w:type="spellEnd"/>
      <w:r>
        <w:t xml:space="preserve"> (</w:t>
      </w:r>
      <w:proofErr w:type="spellStart"/>
      <w:r>
        <w:t>notamment</w:t>
      </w:r>
      <w:proofErr w:type="spellEnd"/>
      <w:r>
        <w:t xml:space="preserve">, prendre des </w:t>
      </w:r>
      <w:proofErr w:type="spellStart"/>
      <w:r>
        <w:t>décisions</w:t>
      </w:r>
      <w:proofErr w:type="spellEnd"/>
      <w:r>
        <w:t xml:space="preserve">, modifier des </w:t>
      </w:r>
      <w:proofErr w:type="spellStart"/>
      <w:r>
        <w:t>stratégies</w:t>
      </w:r>
      <w:proofErr w:type="spellEnd"/>
      <w:r>
        <w:t xml:space="preserve">, adopter des </w:t>
      </w:r>
      <w:proofErr w:type="spellStart"/>
      <w:r>
        <w:t>mesures</w:t>
      </w:r>
      <w:proofErr w:type="spellEnd"/>
      <w:r>
        <w:t xml:space="preserve">, changer des politiques, etc.) du fait de </w:t>
      </w:r>
      <w:proofErr w:type="spellStart"/>
      <w:r>
        <w:t>leur</w:t>
      </w:r>
      <w:proofErr w:type="spellEnd"/>
      <w:r>
        <w:t xml:space="preserve"> engagement à </w:t>
      </w:r>
      <w:proofErr w:type="spellStart"/>
      <w:r>
        <w:t>l’égard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d’évaluation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suivi</w:t>
      </w:r>
      <w:proofErr w:type="spellEnd"/>
      <w:r>
        <w:t xml:space="preserve"> à donner aux </w:t>
      </w:r>
      <w:proofErr w:type="spellStart"/>
      <w:r>
        <w:t>constatations</w:t>
      </w:r>
      <w:proofErr w:type="spellEnd"/>
      <w:r>
        <w:t>.</w:t>
      </w:r>
    </w:p>
    <w:p w14:paraId="31FEF453" w14:textId="3E388932" w:rsidR="00E6753F" w:rsidRPr="00076F04" w:rsidRDefault="00E6753F" w:rsidP="00E6753F">
      <w:pPr>
        <w:pStyle w:val="instructions"/>
      </w:pPr>
      <w:r>
        <w:t xml:space="preserve">Il </w:t>
      </w:r>
      <w:proofErr w:type="spellStart"/>
      <w:r>
        <w:t>convient</w:t>
      </w:r>
      <w:proofErr w:type="spellEnd"/>
      <w:r>
        <w:t xml:space="preserve"> de </w:t>
      </w:r>
      <w:proofErr w:type="spellStart"/>
      <w:r>
        <w:t>définir</w:t>
      </w:r>
      <w:proofErr w:type="spellEnd"/>
      <w:r>
        <w:t xml:space="preserve"> les utilisations des </w:t>
      </w:r>
      <w:proofErr w:type="spellStart"/>
      <w:r>
        <w:t>résultats</w:t>
      </w:r>
      <w:proofErr w:type="spellEnd"/>
      <w:r>
        <w:t xml:space="preserve"> et des </w:t>
      </w:r>
      <w:proofErr w:type="spellStart"/>
      <w:r>
        <w:t>processus</w:t>
      </w:r>
      <w:proofErr w:type="spellEnd"/>
      <w:r>
        <w:t xml:space="preserve"> </w:t>
      </w:r>
      <w:proofErr w:type="spellStart"/>
      <w:proofErr w:type="gramStart"/>
      <w:r>
        <w:t>d’évaluation</w:t>
      </w:r>
      <w:proofErr w:type="spellEnd"/>
      <w:r>
        <w:t xml:space="preserve"> :</w:t>
      </w:r>
      <w:proofErr w:type="gramEnd"/>
    </w:p>
    <w:p w14:paraId="4CE61ED4" w14:textId="77777777" w:rsidR="00E6753F" w:rsidRDefault="00E6753F" w:rsidP="00E6753F">
      <w:pPr>
        <w:pStyle w:val="instructions"/>
        <w:numPr>
          <w:ilvl w:val="0"/>
          <w:numId w:val="17"/>
        </w:numPr>
        <w:spacing w:after="0"/>
      </w:pPr>
      <w:proofErr w:type="spellStart"/>
      <w:r>
        <w:t>L’utilisation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 suppose de porter des </w:t>
      </w:r>
      <w:proofErr w:type="spellStart"/>
      <w:r>
        <w:t>jugements</w:t>
      </w:r>
      <w:proofErr w:type="spellEnd"/>
      <w:r>
        <w:t xml:space="preserve"> de </w:t>
      </w:r>
      <w:proofErr w:type="spellStart"/>
      <w:r>
        <w:t>valeur</w:t>
      </w:r>
      <w:proofErr w:type="spellEnd"/>
      <w:r>
        <w:t xml:space="preserve">, de </w:t>
      </w:r>
      <w:proofErr w:type="spellStart"/>
      <w:r>
        <w:t>faciliter</w:t>
      </w:r>
      <w:proofErr w:type="spellEnd"/>
      <w:r>
        <w:t xml:space="preserve"> des </w:t>
      </w:r>
      <w:proofErr w:type="spellStart"/>
      <w:r>
        <w:t>améliorations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générer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>.</w:t>
      </w:r>
    </w:p>
    <w:p w14:paraId="060DF90D" w14:textId="391E4624" w:rsidR="00E6753F" w:rsidRDefault="00E6753F" w:rsidP="007339B4">
      <w:pPr>
        <w:pStyle w:val="instructions"/>
        <w:numPr>
          <w:ilvl w:val="0"/>
          <w:numId w:val="17"/>
        </w:numPr>
        <w:spacing w:after="0"/>
      </w:pPr>
      <w:proofErr w:type="spellStart"/>
      <w:r>
        <w:lastRenderedPageBreak/>
        <w:t>L’utilisation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résulte</w:t>
      </w:r>
      <w:proofErr w:type="spellEnd"/>
      <w:r>
        <w:t xml:space="preserve"> de </w:t>
      </w:r>
      <w:proofErr w:type="spellStart"/>
      <w:r>
        <w:t>l’apprentissage</w:t>
      </w:r>
      <w:proofErr w:type="spellEnd"/>
      <w:r>
        <w:t xml:space="preserve"> qui se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d’évaluation</w:t>
      </w:r>
      <w:proofErr w:type="spellEnd"/>
      <w:r>
        <w:t xml:space="preserve">. Elle se </w:t>
      </w:r>
      <w:proofErr w:type="spellStart"/>
      <w:r>
        <w:t>traduit</w:t>
      </w:r>
      <w:proofErr w:type="spellEnd"/>
      <w:r>
        <w:t xml:space="preserve"> par la modification des </w:t>
      </w:r>
      <w:proofErr w:type="spellStart"/>
      <w:r>
        <w:t>façons</w:t>
      </w:r>
      <w:proofErr w:type="spellEnd"/>
      <w:r>
        <w:t xml:space="preserve"> de faire et de la culture.</w:t>
      </w:r>
    </w:p>
    <w:p w14:paraId="5975B6F5" w14:textId="77777777" w:rsidR="00E6753F" w:rsidRDefault="00E6753F" w:rsidP="00E6753F">
      <w:pPr>
        <w:pStyle w:val="instructions"/>
        <w:spacing w:after="0"/>
      </w:pPr>
    </w:p>
    <w:p w14:paraId="274446F2" w14:textId="02335344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77CA41EB" w14:textId="77777777" w:rsidR="00632A98" w:rsidRDefault="00632A98" w:rsidP="00E64BC4"/>
    <w:p w14:paraId="02ED6624" w14:textId="77777777" w:rsidR="00E6753F" w:rsidRDefault="00E6753F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</w:pPr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 xml:space="preserve">6. Questions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>d’évaluation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 xml:space="preserve"> </w:t>
      </w:r>
    </w:p>
    <w:p w14:paraId="141DBB04" w14:textId="77777777" w:rsidR="00E6753F" w:rsidRDefault="00E6753F" w:rsidP="00E6753F">
      <w:pPr>
        <w:pStyle w:val="instructions"/>
      </w:pPr>
      <w:proofErr w:type="spellStart"/>
      <w:r>
        <w:t>Décrivez</w:t>
      </w:r>
      <w:proofErr w:type="spellEnd"/>
      <w:r>
        <w:t xml:space="preserve"> dans le </w:t>
      </w:r>
      <w:proofErr w:type="spellStart"/>
      <w:r>
        <w:t>détail</w:t>
      </w:r>
      <w:proofErr w:type="spellEnd"/>
      <w:r>
        <w:t xml:space="preserve"> le </w:t>
      </w:r>
      <w:proofErr w:type="spellStart"/>
      <w:r>
        <w:t>sujet</w:t>
      </w:r>
      <w:proofErr w:type="spellEnd"/>
      <w:r>
        <w:t xml:space="preserve"> à examiner dans </w:t>
      </w:r>
      <w:proofErr w:type="spellStart"/>
      <w:r>
        <w:t>l’évaluation</w:t>
      </w:r>
      <w:proofErr w:type="spellEnd"/>
      <w:r>
        <w:t xml:space="preserve"> et les questions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, par </w:t>
      </w:r>
      <w:proofErr w:type="spellStart"/>
      <w:proofErr w:type="gramStart"/>
      <w:r>
        <w:t>exemple</w:t>
      </w:r>
      <w:proofErr w:type="spellEnd"/>
      <w:r>
        <w:t xml:space="preserve"> :</w:t>
      </w:r>
      <w:proofErr w:type="gramEnd"/>
      <w:r>
        <w:t xml:space="preserve"> que cherchez-</w:t>
      </w:r>
      <w:proofErr w:type="spellStart"/>
      <w:r>
        <w:t>vous</w:t>
      </w:r>
      <w:proofErr w:type="spellEnd"/>
      <w:r>
        <w:t xml:space="preserve"> à </w:t>
      </w:r>
      <w:proofErr w:type="spellStart"/>
      <w:r>
        <w:t>trouver</w:t>
      </w:r>
      <w:proofErr w:type="spellEnd"/>
      <w:r>
        <w:t xml:space="preserve"> au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 ?</w:t>
      </w:r>
    </w:p>
    <w:p w14:paraId="2DF8A0F7" w14:textId="77777777" w:rsidR="00E6753F" w:rsidRDefault="00E6753F" w:rsidP="00E6753F">
      <w:pPr>
        <w:pStyle w:val="instructions"/>
        <w:rPr>
          <w:b/>
          <w:bCs/>
        </w:rPr>
      </w:pPr>
      <w:r>
        <w:t xml:space="preserve">On ne </w:t>
      </w:r>
      <w:proofErr w:type="spellStart"/>
      <w:r>
        <w:t>peut</w:t>
      </w:r>
      <w:proofErr w:type="spellEnd"/>
      <w:r>
        <w:t xml:space="preserve"> tout </w:t>
      </w:r>
      <w:proofErr w:type="spellStart"/>
      <w:r>
        <w:t>évaluer</w:t>
      </w:r>
      <w:proofErr w:type="spellEnd"/>
      <w:r>
        <w:t xml:space="preserve">, et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stratégique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justifie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étude </w:t>
      </w:r>
      <w:proofErr w:type="spellStart"/>
      <w:r>
        <w:t>approfondie</w:t>
      </w:r>
      <w:proofErr w:type="spellEnd"/>
      <w:r>
        <w:t xml:space="preserve">. </w:t>
      </w:r>
      <w:proofErr w:type="spellStart"/>
      <w:r>
        <w:t>Plusieurs</w:t>
      </w:r>
      <w:proofErr w:type="spellEnd"/>
      <w:r>
        <w:t xml:space="preserve"> questions </w:t>
      </w:r>
      <w:proofErr w:type="spellStart"/>
      <w:r>
        <w:t>importantes</w:t>
      </w:r>
      <w:proofErr w:type="spellEnd"/>
      <w:r>
        <w:t xml:space="preserve"> et </w:t>
      </w:r>
      <w:proofErr w:type="spellStart"/>
      <w:r>
        <w:t>intéressantes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susceptibles</w:t>
      </w:r>
      <w:proofErr w:type="spellEnd"/>
      <w:r>
        <w:t xml:space="preserve"> d’être </w:t>
      </w:r>
      <w:proofErr w:type="spellStart"/>
      <w:r>
        <w:t>examinées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établir</w:t>
      </w:r>
      <w:proofErr w:type="spellEnd"/>
      <w:r>
        <w:t xml:space="preserve"> les </w:t>
      </w:r>
      <w:proofErr w:type="spellStart"/>
      <w:r>
        <w:t>priorités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utilisations </w:t>
      </w:r>
      <w:proofErr w:type="spellStart"/>
      <w:r>
        <w:t>prévues</w:t>
      </w:r>
      <w:proofErr w:type="spellEnd"/>
      <w:r>
        <w:t xml:space="preserve"> de </w:t>
      </w:r>
      <w:proofErr w:type="spellStart"/>
      <w:r>
        <w:t>l’évaluation</w:t>
      </w:r>
      <w:proofErr w:type="spellEnd"/>
      <w:r>
        <w:t xml:space="preserve">. Les questions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plus précises possible, car des questions </w:t>
      </w:r>
      <w:proofErr w:type="spellStart"/>
      <w:r>
        <w:t>floues</w:t>
      </w:r>
      <w:proofErr w:type="spellEnd"/>
      <w:r>
        <w:t xml:space="preserve"> </w:t>
      </w:r>
      <w:proofErr w:type="spellStart"/>
      <w:r>
        <w:t>mènent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à des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vagues</w:t>
      </w:r>
      <w:proofErr w:type="spellEnd"/>
      <w:r>
        <w:t>.</w:t>
      </w:r>
      <w:r w:rsidRPr="004F100A">
        <w:rPr>
          <w:b/>
          <w:bCs/>
        </w:rPr>
        <w:t xml:space="preserve"> </w:t>
      </w:r>
    </w:p>
    <w:p w14:paraId="7CB2D04E" w14:textId="0CDE6B71" w:rsidR="00632A98" w:rsidRPr="004F100A" w:rsidRDefault="00E6753F" w:rsidP="00E6753F">
      <w:pPr>
        <w:pStyle w:val="instructions"/>
        <w:rPr>
          <w:b/>
          <w:bCs/>
        </w:rPr>
      </w:pPr>
      <w:proofErr w:type="spellStart"/>
      <w:r>
        <w:rPr>
          <w:b/>
          <w:bCs/>
        </w:rPr>
        <w:t>Autres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renseignements</w:t>
      </w:r>
      <w:proofErr w:type="spellEnd"/>
    </w:p>
    <w:p w14:paraId="5A95A6B5" w14:textId="77777777" w:rsidR="00E6753F" w:rsidRDefault="00E6753F" w:rsidP="00E6753F">
      <w:pPr>
        <w:pStyle w:val="instructions"/>
      </w:pPr>
      <w:r w:rsidRPr="00E6753F">
        <w:t xml:space="preserve">Une </w:t>
      </w:r>
      <w:proofErr w:type="spellStart"/>
      <w:r w:rsidRPr="00E6753F">
        <w:t>évaluation</w:t>
      </w:r>
      <w:proofErr w:type="spellEnd"/>
      <w:r w:rsidRPr="00E6753F">
        <w:t xml:space="preserve"> </w:t>
      </w:r>
      <w:proofErr w:type="spellStart"/>
      <w:r w:rsidRPr="00E6753F">
        <w:t>doit</w:t>
      </w:r>
      <w:proofErr w:type="spellEnd"/>
      <w:r w:rsidRPr="00E6753F">
        <w:t xml:space="preserve"> </w:t>
      </w:r>
      <w:proofErr w:type="spellStart"/>
      <w:r w:rsidRPr="00E6753F">
        <w:t>être</w:t>
      </w:r>
      <w:proofErr w:type="spellEnd"/>
      <w:r w:rsidRPr="00E6753F">
        <w:t xml:space="preserve"> </w:t>
      </w:r>
      <w:proofErr w:type="spellStart"/>
      <w:r w:rsidRPr="00E6753F">
        <w:t>axée</w:t>
      </w:r>
      <w:proofErr w:type="spellEnd"/>
      <w:r w:rsidRPr="00E6753F">
        <w:t xml:space="preserve"> sur la </w:t>
      </w:r>
      <w:proofErr w:type="spellStart"/>
      <w:r w:rsidRPr="00E6753F">
        <w:t>réponse</w:t>
      </w:r>
      <w:proofErr w:type="spellEnd"/>
      <w:r w:rsidRPr="00E6753F">
        <w:t xml:space="preserve"> à un petit </w:t>
      </w:r>
      <w:proofErr w:type="spellStart"/>
      <w:r w:rsidRPr="00E6753F">
        <w:t>nombre</w:t>
      </w:r>
      <w:proofErr w:type="spellEnd"/>
      <w:r w:rsidRPr="00E6753F">
        <w:t xml:space="preserve"> de questions </w:t>
      </w:r>
      <w:proofErr w:type="spellStart"/>
      <w:r w:rsidRPr="00E6753F">
        <w:t>principales</w:t>
      </w:r>
      <w:proofErr w:type="spellEnd"/>
      <w:r w:rsidRPr="00E6753F">
        <w:t xml:space="preserve"> </w:t>
      </w:r>
      <w:proofErr w:type="spellStart"/>
      <w:r w:rsidRPr="00E6753F">
        <w:t>d’évaluation</w:t>
      </w:r>
      <w:proofErr w:type="spellEnd"/>
      <w:r w:rsidRPr="00E6753F">
        <w:t xml:space="preserve"> </w:t>
      </w:r>
      <w:proofErr w:type="spellStart"/>
      <w:r w:rsidRPr="00E6753F">
        <w:t>d’ordre</w:t>
      </w:r>
      <w:proofErr w:type="spellEnd"/>
      <w:r w:rsidRPr="00E6753F">
        <w:t xml:space="preserve"> </w:t>
      </w:r>
      <w:proofErr w:type="spellStart"/>
      <w:r w:rsidRPr="00E6753F">
        <w:t>général</w:t>
      </w:r>
      <w:proofErr w:type="spellEnd"/>
      <w:r w:rsidRPr="00E6753F">
        <w:t xml:space="preserve"> </w:t>
      </w:r>
      <w:proofErr w:type="spellStart"/>
      <w:r w:rsidRPr="00E6753F">
        <w:t>concernant</w:t>
      </w:r>
      <w:proofErr w:type="spellEnd"/>
      <w:r w:rsidRPr="00E6753F">
        <w:t xml:space="preserve"> le </w:t>
      </w:r>
      <w:proofErr w:type="spellStart"/>
      <w:r w:rsidRPr="00E6753F">
        <w:t>rendement</w:t>
      </w:r>
      <w:proofErr w:type="spellEnd"/>
      <w:r w:rsidRPr="00E6753F">
        <w:t xml:space="preserve"> global. </w:t>
      </w:r>
      <w:proofErr w:type="spellStart"/>
      <w:r w:rsidRPr="00E6753F">
        <w:t>Chacune</w:t>
      </w:r>
      <w:proofErr w:type="spellEnd"/>
      <w:r w:rsidRPr="00E6753F">
        <w:t xml:space="preserve"> de </w:t>
      </w:r>
      <w:proofErr w:type="spellStart"/>
      <w:r w:rsidRPr="00E6753F">
        <w:t>ces</w:t>
      </w:r>
      <w:proofErr w:type="spellEnd"/>
      <w:r w:rsidRPr="00E6753F">
        <w:t xml:space="preserve"> </w:t>
      </w:r>
      <w:proofErr w:type="spellStart"/>
      <w:r w:rsidRPr="00E6753F">
        <w:t>principales</w:t>
      </w:r>
      <w:proofErr w:type="spellEnd"/>
      <w:r w:rsidRPr="00E6753F">
        <w:t xml:space="preserve"> questions </w:t>
      </w:r>
      <w:proofErr w:type="spellStart"/>
      <w:r w:rsidRPr="00E6753F">
        <w:t>d’évaluation</w:t>
      </w:r>
      <w:proofErr w:type="spellEnd"/>
      <w:r w:rsidRPr="00E6753F">
        <w:t xml:space="preserve"> </w:t>
      </w:r>
      <w:proofErr w:type="spellStart"/>
      <w:r w:rsidRPr="00E6753F">
        <w:t>doit</w:t>
      </w:r>
      <w:proofErr w:type="spellEnd"/>
      <w:r w:rsidRPr="00E6753F">
        <w:t xml:space="preserve"> </w:t>
      </w:r>
      <w:proofErr w:type="spellStart"/>
      <w:r w:rsidRPr="00E6753F">
        <w:t>être</w:t>
      </w:r>
      <w:proofErr w:type="spellEnd"/>
      <w:r w:rsidRPr="00E6753F">
        <w:t xml:space="preserve"> </w:t>
      </w:r>
      <w:proofErr w:type="spellStart"/>
      <w:r w:rsidRPr="00E6753F">
        <w:t>approfondie</w:t>
      </w:r>
      <w:proofErr w:type="spellEnd"/>
      <w:r w:rsidRPr="00E6753F">
        <w:t xml:space="preserve"> </w:t>
      </w:r>
      <w:proofErr w:type="spellStart"/>
      <w:r w:rsidRPr="00E6753F">
        <w:t>en</w:t>
      </w:r>
      <w:proofErr w:type="spellEnd"/>
      <w:r w:rsidRPr="00E6753F">
        <w:t xml:space="preserve"> </w:t>
      </w:r>
      <w:proofErr w:type="spellStart"/>
      <w:r w:rsidRPr="00E6753F">
        <w:t>posant</w:t>
      </w:r>
      <w:proofErr w:type="spellEnd"/>
      <w:r w:rsidRPr="00E6753F">
        <w:t xml:space="preserve"> des questions plus </w:t>
      </w:r>
      <w:proofErr w:type="spellStart"/>
      <w:r w:rsidRPr="00E6753F">
        <w:t>détaillées</w:t>
      </w:r>
      <w:proofErr w:type="spellEnd"/>
      <w:r w:rsidRPr="00E6753F">
        <w:t xml:space="preserve"> sur le </w:t>
      </w:r>
      <w:proofErr w:type="spellStart"/>
      <w:r w:rsidRPr="00E6753F">
        <w:t>rendement</w:t>
      </w:r>
      <w:proofErr w:type="spellEnd"/>
      <w:r w:rsidRPr="00E6753F">
        <w:t xml:space="preserve"> </w:t>
      </w:r>
      <w:proofErr w:type="spellStart"/>
      <w:r w:rsidRPr="00E6753F">
        <w:t>relatif</w:t>
      </w:r>
      <w:proofErr w:type="spellEnd"/>
      <w:r w:rsidRPr="00E6753F">
        <w:t xml:space="preserve"> à des dimensions précises du </w:t>
      </w:r>
      <w:proofErr w:type="spellStart"/>
      <w:r w:rsidRPr="00E6753F">
        <w:t>mérite</w:t>
      </w:r>
      <w:proofErr w:type="spellEnd"/>
      <w:r w:rsidRPr="00E6753F">
        <w:t xml:space="preserve"> (</w:t>
      </w:r>
      <w:proofErr w:type="spellStart"/>
      <w:r w:rsidRPr="00E6753F">
        <w:t>concernant</w:t>
      </w:r>
      <w:proofErr w:type="spellEnd"/>
      <w:r w:rsidRPr="00E6753F">
        <w:t xml:space="preserve"> des </w:t>
      </w:r>
      <w:proofErr w:type="spellStart"/>
      <w:r w:rsidRPr="00E6753F">
        <w:t>critères</w:t>
      </w:r>
      <w:proofErr w:type="spellEnd"/>
      <w:r w:rsidRPr="00E6753F">
        <w:t xml:space="preserve"> </w:t>
      </w:r>
      <w:proofErr w:type="spellStart"/>
      <w:r w:rsidRPr="00E6753F">
        <w:t>d’évaluation</w:t>
      </w:r>
      <w:proofErr w:type="spellEnd"/>
      <w:r w:rsidRPr="00E6753F">
        <w:t xml:space="preserve"> </w:t>
      </w:r>
      <w:proofErr w:type="spellStart"/>
      <w:r w:rsidRPr="00E6753F">
        <w:t>comme</w:t>
      </w:r>
      <w:proofErr w:type="spellEnd"/>
      <w:r w:rsidRPr="00E6753F">
        <w:t xml:space="preserve"> la pertinence, </w:t>
      </w:r>
      <w:proofErr w:type="spellStart"/>
      <w:r w:rsidRPr="00E6753F">
        <w:t>l’équité</w:t>
      </w:r>
      <w:proofErr w:type="spellEnd"/>
      <w:r w:rsidRPr="00E6753F">
        <w:t xml:space="preserve">, </w:t>
      </w:r>
      <w:proofErr w:type="spellStart"/>
      <w:r w:rsidRPr="00E6753F">
        <w:t>l’efficacité</w:t>
      </w:r>
      <w:proofErr w:type="spellEnd"/>
      <w:r w:rsidRPr="00E6753F">
        <w:t xml:space="preserve"> et la </w:t>
      </w:r>
      <w:proofErr w:type="spellStart"/>
      <w:r w:rsidRPr="00E6753F">
        <w:t>durabilité</w:t>
      </w:r>
      <w:proofErr w:type="spellEnd"/>
      <w:r w:rsidRPr="00E6753F">
        <w:t xml:space="preserve">). Les </w:t>
      </w:r>
      <w:proofErr w:type="spellStart"/>
      <w:r w:rsidRPr="00E6753F">
        <w:t>principales</w:t>
      </w:r>
      <w:proofErr w:type="spellEnd"/>
      <w:r w:rsidRPr="00E6753F">
        <w:t xml:space="preserve"> questions </w:t>
      </w:r>
      <w:proofErr w:type="spellStart"/>
      <w:r w:rsidRPr="00E6753F">
        <w:t>d’évaluation</w:t>
      </w:r>
      <w:proofErr w:type="spellEnd"/>
      <w:r w:rsidRPr="00E6753F">
        <w:t xml:space="preserve"> </w:t>
      </w:r>
      <w:proofErr w:type="spellStart"/>
      <w:r w:rsidRPr="00E6753F">
        <w:t>doivent</w:t>
      </w:r>
      <w:proofErr w:type="spellEnd"/>
      <w:r w:rsidRPr="00E6753F">
        <w:t xml:space="preserve"> </w:t>
      </w:r>
      <w:proofErr w:type="spellStart"/>
      <w:r w:rsidRPr="00E6753F">
        <w:t>également</w:t>
      </w:r>
      <w:proofErr w:type="spellEnd"/>
      <w:r w:rsidRPr="00E6753F">
        <w:t xml:space="preserve"> </w:t>
      </w:r>
      <w:proofErr w:type="spellStart"/>
      <w:r w:rsidRPr="00E6753F">
        <w:t>refléter</w:t>
      </w:r>
      <w:proofErr w:type="spellEnd"/>
      <w:r w:rsidRPr="00E6753F">
        <w:t xml:space="preserve"> les utilisations </w:t>
      </w:r>
      <w:proofErr w:type="spellStart"/>
      <w:r w:rsidRPr="00E6753F">
        <w:t>prévues</w:t>
      </w:r>
      <w:proofErr w:type="spellEnd"/>
      <w:r w:rsidRPr="00E6753F">
        <w:t xml:space="preserve"> de </w:t>
      </w:r>
      <w:proofErr w:type="spellStart"/>
      <w:r w:rsidRPr="00E6753F">
        <w:t>l’évaluation</w:t>
      </w:r>
      <w:proofErr w:type="spellEnd"/>
      <w:r w:rsidRPr="00E6753F">
        <w:t>.</w:t>
      </w:r>
    </w:p>
    <w:p w14:paraId="0EE076CB" w14:textId="18AA5BEF" w:rsidR="00E6753F" w:rsidRPr="00E6753F" w:rsidRDefault="00E6753F" w:rsidP="00E6753F">
      <w:pPr>
        <w:pStyle w:val="instructions"/>
      </w:pPr>
      <w:r w:rsidRPr="00E6753F">
        <w:br/>
      </w:r>
      <w:proofErr w:type="spellStart"/>
      <w:r w:rsidRPr="00E6753F">
        <w:t>L’évaluation</w:t>
      </w:r>
      <w:proofErr w:type="spellEnd"/>
      <w:r w:rsidRPr="00E6753F">
        <w:t xml:space="preserve">, par </w:t>
      </w:r>
      <w:proofErr w:type="spellStart"/>
      <w:r w:rsidRPr="00E6753F">
        <w:t>définition</w:t>
      </w:r>
      <w:proofErr w:type="spellEnd"/>
      <w:r w:rsidRPr="00E6753F">
        <w:t xml:space="preserve">, </w:t>
      </w:r>
      <w:proofErr w:type="spellStart"/>
      <w:r w:rsidRPr="00E6753F">
        <w:t>doit</w:t>
      </w:r>
      <w:proofErr w:type="spellEnd"/>
      <w:r w:rsidRPr="00E6753F">
        <w:t xml:space="preserve"> </w:t>
      </w:r>
      <w:proofErr w:type="spellStart"/>
      <w:r w:rsidRPr="00E6753F">
        <w:t>répondre</w:t>
      </w:r>
      <w:proofErr w:type="spellEnd"/>
      <w:r w:rsidRPr="00E6753F">
        <w:t xml:space="preserve"> à des questions </w:t>
      </w:r>
      <w:proofErr w:type="spellStart"/>
      <w:r w:rsidRPr="00E6753F">
        <w:t>vraiment</w:t>
      </w:r>
      <w:proofErr w:type="spellEnd"/>
      <w:r w:rsidRPr="00E6753F">
        <w:t xml:space="preserve"> </w:t>
      </w:r>
      <w:proofErr w:type="spellStart"/>
      <w:proofErr w:type="gramStart"/>
      <w:r w:rsidRPr="00E6753F">
        <w:t>évaluatives</w:t>
      </w:r>
      <w:proofErr w:type="spellEnd"/>
      <w:r w:rsidRPr="00E6753F">
        <w:t xml:space="preserve"> :</w:t>
      </w:r>
      <w:proofErr w:type="gramEnd"/>
      <w:r w:rsidRPr="00E6753F">
        <w:t xml:space="preserve"> </w:t>
      </w:r>
      <w:proofErr w:type="spellStart"/>
      <w:r w:rsidRPr="00E6753F">
        <w:t>elle</w:t>
      </w:r>
      <w:proofErr w:type="spellEnd"/>
      <w:r w:rsidRPr="00E6753F">
        <w:t xml:space="preserve"> </w:t>
      </w:r>
      <w:proofErr w:type="spellStart"/>
      <w:r w:rsidRPr="00E6753F">
        <w:t>doit</w:t>
      </w:r>
      <w:proofErr w:type="spellEnd"/>
      <w:r w:rsidRPr="00E6753F">
        <w:t xml:space="preserve"> non </w:t>
      </w:r>
      <w:proofErr w:type="spellStart"/>
      <w:r w:rsidRPr="00E6753F">
        <w:t>seulement</w:t>
      </w:r>
      <w:proofErr w:type="spellEnd"/>
      <w:r w:rsidRPr="00E6753F">
        <w:t xml:space="preserve"> demander « </w:t>
      </w:r>
      <w:proofErr w:type="spellStart"/>
      <w:r w:rsidRPr="00E6753F">
        <w:t>Quels</w:t>
      </w:r>
      <w:proofErr w:type="spellEnd"/>
      <w:r w:rsidRPr="00E6753F">
        <w:t xml:space="preserve"> </w:t>
      </w:r>
      <w:proofErr w:type="spellStart"/>
      <w:r w:rsidRPr="00E6753F">
        <w:t>ont</w:t>
      </w:r>
      <w:proofErr w:type="spellEnd"/>
      <w:r w:rsidRPr="00E6753F">
        <w:t xml:space="preserve"> </w:t>
      </w:r>
      <w:proofErr w:type="spellStart"/>
      <w:r w:rsidRPr="00E6753F">
        <w:t>été</w:t>
      </w:r>
      <w:proofErr w:type="spellEnd"/>
      <w:r w:rsidRPr="00E6753F">
        <w:t xml:space="preserve"> les </w:t>
      </w:r>
      <w:proofErr w:type="spellStart"/>
      <w:r w:rsidRPr="00E6753F">
        <w:t>résultats</w:t>
      </w:r>
      <w:proofErr w:type="spellEnd"/>
      <w:r w:rsidRPr="00E6753F">
        <w:t xml:space="preserve"> ? » (</w:t>
      </w:r>
      <w:proofErr w:type="spellStart"/>
      <w:r w:rsidRPr="00E6753F">
        <w:t>une</w:t>
      </w:r>
      <w:proofErr w:type="spellEnd"/>
      <w:r w:rsidRPr="00E6753F">
        <w:t xml:space="preserve"> question descriptive), </w:t>
      </w:r>
      <w:proofErr w:type="spellStart"/>
      <w:r w:rsidRPr="00E6753F">
        <w:t>mais</w:t>
      </w:r>
      <w:proofErr w:type="spellEnd"/>
      <w:r w:rsidRPr="00E6753F">
        <w:t xml:space="preserve"> </w:t>
      </w:r>
      <w:proofErr w:type="spellStart"/>
      <w:r w:rsidRPr="00E6753F">
        <w:t>également</w:t>
      </w:r>
      <w:proofErr w:type="spellEnd"/>
      <w:r w:rsidRPr="00E6753F">
        <w:t xml:space="preserve"> « À </w:t>
      </w:r>
      <w:proofErr w:type="spellStart"/>
      <w:r w:rsidRPr="00E6753F">
        <w:t>quel</w:t>
      </w:r>
      <w:proofErr w:type="spellEnd"/>
      <w:r w:rsidRPr="00E6753F">
        <w:t xml:space="preserve"> point les </w:t>
      </w:r>
      <w:proofErr w:type="spellStart"/>
      <w:r w:rsidRPr="00E6753F">
        <w:t>résultats</w:t>
      </w:r>
      <w:proofErr w:type="spellEnd"/>
      <w:r w:rsidRPr="00E6753F">
        <w:t xml:space="preserve"> </w:t>
      </w:r>
      <w:proofErr w:type="spellStart"/>
      <w:r w:rsidRPr="00E6753F">
        <w:t>ont-ils</w:t>
      </w:r>
      <w:proofErr w:type="spellEnd"/>
      <w:r w:rsidRPr="00E6753F">
        <w:t xml:space="preserve"> </w:t>
      </w:r>
      <w:proofErr w:type="spellStart"/>
      <w:r w:rsidRPr="00E6753F">
        <w:t>été</w:t>
      </w:r>
      <w:proofErr w:type="spellEnd"/>
      <w:r w:rsidRPr="00E6753F">
        <w:t xml:space="preserve"> </w:t>
      </w:r>
      <w:proofErr w:type="spellStart"/>
      <w:proofErr w:type="gramStart"/>
      <w:r w:rsidRPr="00E6753F">
        <w:t>bons</w:t>
      </w:r>
      <w:proofErr w:type="spellEnd"/>
      <w:r w:rsidRPr="00E6753F">
        <w:t xml:space="preserve"> ?</w:t>
      </w:r>
      <w:proofErr w:type="gramEnd"/>
      <w:r w:rsidRPr="00E6753F">
        <w:t xml:space="preserve"> » (</w:t>
      </w:r>
      <w:proofErr w:type="spellStart"/>
      <w:r w:rsidRPr="00E6753F">
        <w:t>une</w:t>
      </w:r>
      <w:proofErr w:type="spellEnd"/>
      <w:r w:rsidRPr="00E6753F">
        <w:t xml:space="preserve"> question </w:t>
      </w:r>
      <w:proofErr w:type="spellStart"/>
      <w:r w:rsidRPr="00E6753F">
        <w:t>évaluative</w:t>
      </w:r>
      <w:proofErr w:type="spellEnd"/>
      <w:r w:rsidRPr="00E6753F">
        <w:t xml:space="preserve">). </w:t>
      </w:r>
      <w:proofErr w:type="spellStart"/>
      <w:r w:rsidRPr="00E6753F">
        <w:t>Selon</w:t>
      </w:r>
      <w:proofErr w:type="spellEnd"/>
      <w:r w:rsidRPr="00E6753F">
        <w:t xml:space="preserve"> le type </w:t>
      </w:r>
      <w:proofErr w:type="spellStart"/>
      <w:r w:rsidRPr="00E6753F">
        <w:t>d’évaluation</w:t>
      </w:r>
      <w:proofErr w:type="spellEnd"/>
      <w:r w:rsidRPr="00E6753F">
        <w:t xml:space="preserve">, des questions sur les </w:t>
      </w:r>
      <w:proofErr w:type="spellStart"/>
      <w:r w:rsidRPr="00E6753F">
        <w:t>facteurs</w:t>
      </w:r>
      <w:proofErr w:type="spellEnd"/>
      <w:r w:rsidRPr="00E6753F">
        <w:t xml:space="preserve"> </w:t>
      </w:r>
      <w:proofErr w:type="spellStart"/>
      <w:r w:rsidRPr="00E6753F">
        <w:t>causaux</w:t>
      </w:r>
      <w:proofErr w:type="spellEnd"/>
      <w:r w:rsidRPr="00E6753F">
        <w:t xml:space="preserve"> </w:t>
      </w:r>
      <w:proofErr w:type="spellStart"/>
      <w:r w:rsidRPr="00E6753F">
        <w:t>doivent</w:t>
      </w:r>
      <w:proofErr w:type="spellEnd"/>
      <w:r w:rsidRPr="00E6753F">
        <w:t xml:space="preserve"> </w:t>
      </w:r>
      <w:proofErr w:type="spellStart"/>
      <w:r w:rsidRPr="00E6753F">
        <w:t>également</w:t>
      </w:r>
      <w:proofErr w:type="spellEnd"/>
      <w:r w:rsidRPr="00E6753F">
        <w:t xml:space="preserve"> </w:t>
      </w:r>
      <w:proofErr w:type="spellStart"/>
      <w:r w:rsidRPr="00E6753F">
        <w:t>être</w:t>
      </w:r>
      <w:proofErr w:type="spellEnd"/>
      <w:r w:rsidRPr="00E6753F">
        <w:t xml:space="preserve"> </w:t>
      </w:r>
      <w:proofErr w:type="spellStart"/>
      <w:r w:rsidRPr="00E6753F">
        <w:t>posées</w:t>
      </w:r>
      <w:proofErr w:type="spellEnd"/>
      <w:r w:rsidRPr="00E6753F">
        <w:t xml:space="preserve"> (Dans quelle </w:t>
      </w:r>
      <w:proofErr w:type="spellStart"/>
      <w:r w:rsidRPr="00E6753F">
        <w:t>mesure</w:t>
      </w:r>
      <w:proofErr w:type="spellEnd"/>
      <w:r w:rsidRPr="00E6753F">
        <w:t xml:space="preserve"> les </w:t>
      </w:r>
      <w:proofErr w:type="spellStart"/>
      <w:r w:rsidRPr="00E6753F">
        <w:t>résultats</w:t>
      </w:r>
      <w:proofErr w:type="spellEnd"/>
      <w:r w:rsidRPr="00E6753F">
        <w:t xml:space="preserve"> </w:t>
      </w:r>
      <w:proofErr w:type="spellStart"/>
      <w:r w:rsidRPr="00E6753F">
        <w:t>découlent-ils</w:t>
      </w:r>
      <w:proofErr w:type="spellEnd"/>
      <w:r w:rsidRPr="00E6753F">
        <w:t xml:space="preserve"> de </w:t>
      </w:r>
      <w:proofErr w:type="spellStart"/>
      <w:r w:rsidRPr="00E6753F">
        <w:t>l’intervention</w:t>
      </w:r>
      <w:proofErr w:type="spellEnd"/>
      <w:r w:rsidRPr="00E6753F">
        <w:t xml:space="preserve"> </w:t>
      </w:r>
      <w:proofErr w:type="spellStart"/>
      <w:r w:rsidRPr="00E6753F">
        <w:t>plutôt</w:t>
      </w:r>
      <w:proofErr w:type="spellEnd"/>
      <w:r w:rsidRPr="00E6753F">
        <w:t xml:space="preserve"> que </w:t>
      </w:r>
      <w:proofErr w:type="spellStart"/>
      <w:r w:rsidRPr="00E6753F">
        <w:t>d’autre</w:t>
      </w:r>
      <w:proofErr w:type="spellEnd"/>
      <w:r w:rsidRPr="00E6753F">
        <w:t xml:space="preserve"> chose ?).</w:t>
      </w:r>
      <w:r w:rsidRPr="00E6753F">
        <w:br/>
        <w:t xml:space="preserve">Les </w:t>
      </w:r>
      <w:proofErr w:type="spellStart"/>
      <w:r w:rsidRPr="00E6753F">
        <w:t>bonnes</w:t>
      </w:r>
      <w:proofErr w:type="spellEnd"/>
      <w:r w:rsidRPr="00E6753F">
        <w:t xml:space="preserve"> questions </w:t>
      </w:r>
      <w:proofErr w:type="spellStart"/>
      <w:r w:rsidRPr="00E6753F">
        <w:t>principales</w:t>
      </w:r>
      <w:proofErr w:type="spellEnd"/>
      <w:r w:rsidRPr="00E6753F">
        <w:t xml:space="preserve"> </w:t>
      </w:r>
      <w:proofErr w:type="spellStart"/>
      <w:r w:rsidRPr="00E6753F">
        <w:t>d’évaluation</w:t>
      </w:r>
      <w:proofErr w:type="spellEnd"/>
      <w:r w:rsidRPr="00E6753F">
        <w:t xml:space="preserve"> </w:t>
      </w:r>
      <w:proofErr w:type="spellStart"/>
      <w:proofErr w:type="gramStart"/>
      <w:r w:rsidRPr="00E6753F">
        <w:t>sont</w:t>
      </w:r>
      <w:proofErr w:type="spellEnd"/>
      <w:r w:rsidRPr="00E6753F">
        <w:t xml:space="preserve"> :</w:t>
      </w:r>
      <w:proofErr w:type="gramEnd"/>
      <w:r w:rsidRPr="00E6753F">
        <w:t xml:space="preserve"> </w:t>
      </w:r>
    </w:p>
    <w:p w14:paraId="0DEBE9A3" w14:textId="77777777" w:rsidR="00E6753F" w:rsidRDefault="00E6753F" w:rsidP="00E6753F">
      <w:pPr>
        <w:pStyle w:val="instructions"/>
        <w:numPr>
          <w:ilvl w:val="0"/>
          <w:numId w:val="18"/>
        </w:numPr>
        <w:spacing w:after="0" w:line="240" w:lineRule="auto"/>
      </w:pPr>
      <w:proofErr w:type="spellStart"/>
      <w:r>
        <w:t>peu</w:t>
      </w:r>
      <w:proofErr w:type="spellEnd"/>
      <w:r>
        <w:t xml:space="preserve"> </w:t>
      </w:r>
      <w:proofErr w:type="spellStart"/>
      <w:proofErr w:type="gramStart"/>
      <w:r>
        <w:t>nombreuses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, 7 questions (±2) constituent un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adéquat</w:t>
      </w:r>
      <w:proofErr w:type="spellEnd"/>
      <w:r>
        <w:t xml:space="preserve">. Ce </w:t>
      </w:r>
      <w:proofErr w:type="spellStart"/>
      <w:r>
        <w:t>nombre</w:t>
      </w:r>
      <w:proofErr w:type="spellEnd"/>
      <w:r>
        <w:t xml:space="preserve"> de questions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couvrir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aspects de </w:t>
      </w:r>
      <w:proofErr w:type="spellStart"/>
      <w:r>
        <w:t>l’intervention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suffisamment</w:t>
      </w:r>
      <w:proofErr w:type="spellEnd"/>
      <w:r>
        <w:t xml:space="preserve"> faible pour ne pas </w:t>
      </w:r>
      <w:proofErr w:type="spellStart"/>
      <w:r>
        <w:t>devenir</w:t>
      </w:r>
      <w:proofErr w:type="spellEnd"/>
      <w:r>
        <w:t xml:space="preserve"> un </w:t>
      </w:r>
      <w:proofErr w:type="spellStart"/>
      <w:r>
        <w:t>fardeau</w:t>
      </w:r>
      <w:proofErr w:type="spellEnd"/>
      <w:r>
        <w:t>;</w:t>
      </w:r>
    </w:p>
    <w:p w14:paraId="2E6ECB3D" w14:textId="77777777" w:rsidR="00E6753F" w:rsidRDefault="00E6753F" w:rsidP="00E6753F">
      <w:pPr>
        <w:pStyle w:val="instructions"/>
        <w:numPr>
          <w:ilvl w:val="0"/>
          <w:numId w:val="18"/>
        </w:numPr>
        <w:spacing w:after="0" w:line="240" w:lineRule="auto"/>
      </w:pPr>
      <w:r>
        <w:t xml:space="preserve">des questions ouvertes (c.-à-d. </w:t>
      </w:r>
      <w:proofErr w:type="spellStart"/>
      <w:r>
        <w:t>auxquelles</w:t>
      </w:r>
      <w:proofErr w:type="spellEnd"/>
      <w:r>
        <w:t xml:space="preserve"> on 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répondre</w:t>
      </w:r>
      <w:proofErr w:type="spellEnd"/>
      <w:r>
        <w:t xml:space="preserve"> par </w:t>
      </w:r>
      <w:proofErr w:type="spellStart"/>
      <w:r>
        <w:t>oui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non);</w:t>
      </w:r>
    </w:p>
    <w:p w14:paraId="03B9F2F2" w14:textId="6B779F66" w:rsidR="004F100A" w:rsidRDefault="00E6753F" w:rsidP="00E6753F">
      <w:pPr>
        <w:pStyle w:val="instructions"/>
        <w:numPr>
          <w:ilvl w:val="0"/>
          <w:numId w:val="18"/>
        </w:numPr>
        <w:spacing w:after="0" w:line="240" w:lineRule="auto"/>
      </w:pPr>
      <w:proofErr w:type="spellStart"/>
      <w:r>
        <w:t>assez</w:t>
      </w:r>
      <w:proofErr w:type="spellEnd"/>
      <w:r>
        <w:t xml:space="preserve"> précises pour </w:t>
      </w:r>
      <w:proofErr w:type="spellStart"/>
      <w:r>
        <w:t>orienter</w:t>
      </w:r>
      <w:proofErr w:type="spellEnd"/>
      <w:r>
        <w:t xml:space="preserve"> </w:t>
      </w:r>
      <w:proofErr w:type="spellStart"/>
      <w:r>
        <w:t>l’évaluation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générales</w:t>
      </w:r>
      <w:proofErr w:type="spellEnd"/>
      <w:r>
        <w:t xml:space="preserve"> pour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divisées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questions plus </w:t>
      </w:r>
      <w:proofErr w:type="spellStart"/>
      <w:r>
        <w:t>détaillées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guider la </w:t>
      </w:r>
      <w:proofErr w:type="spellStart"/>
      <w:r>
        <w:t>collecte</w:t>
      </w:r>
      <w:proofErr w:type="spellEnd"/>
      <w:r>
        <w:t xml:space="preserve"> de </w:t>
      </w:r>
      <w:proofErr w:type="spellStart"/>
      <w:r>
        <w:t>données</w:t>
      </w:r>
      <w:proofErr w:type="spellEnd"/>
    </w:p>
    <w:p w14:paraId="21050579" w14:textId="1F3DAB63" w:rsidR="00632A98" w:rsidRDefault="00076F04" w:rsidP="004F100A">
      <w:pPr>
        <w:pStyle w:val="instructions"/>
      </w:pPr>
      <w:proofErr w:type="spellStart"/>
      <w:r>
        <w:rPr>
          <w:rFonts w:eastAsia="Tahoma"/>
        </w:rPr>
        <w:t>Ex</w:t>
      </w:r>
      <w:r w:rsidR="00E6753F">
        <w:rPr>
          <w:rFonts w:eastAsia="Tahoma"/>
        </w:rPr>
        <w:t>e</w:t>
      </w:r>
      <w:r>
        <w:rPr>
          <w:rFonts w:eastAsia="Tahoma"/>
        </w:rPr>
        <w:t>mples</w:t>
      </w:r>
      <w:proofErr w:type="spellEnd"/>
    </w:p>
    <w:p w14:paraId="7AD87C31" w14:textId="36CF1E19" w:rsidR="00E6753F" w:rsidRDefault="00E6753F" w:rsidP="00E6753F">
      <w:pPr>
        <w:pStyle w:val="instructions"/>
        <w:numPr>
          <w:ilvl w:val="0"/>
          <w:numId w:val="19"/>
        </w:numPr>
        <w:spacing w:after="0"/>
      </w:pPr>
      <w:r>
        <w:t xml:space="preserve">Dans quelle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l’intervention</w:t>
      </w:r>
      <w:proofErr w:type="spellEnd"/>
      <w:r>
        <w:t xml:space="preserve"> a-t-</w:t>
      </w:r>
      <w:proofErr w:type="spellStart"/>
      <w:r>
        <w:t>elle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oeuvre </w:t>
      </w:r>
      <w:proofErr w:type="spellStart"/>
      <w:r>
        <w:t>correctement</w:t>
      </w:r>
      <w:proofErr w:type="spellEnd"/>
      <w:r>
        <w:t xml:space="preserve"> et </w:t>
      </w:r>
      <w:proofErr w:type="spellStart"/>
      <w:r>
        <w:t>adaptée</w:t>
      </w:r>
      <w:proofErr w:type="spellEnd"/>
      <w:r>
        <w:t xml:space="preserve"> au </w:t>
      </w:r>
      <w:proofErr w:type="spellStart"/>
      <w:proofErr w:type="gramStart"/>
      <w:r>
        <w:t>besoin</w:t>
      </w:r>
      <w:proofErr w:type="spellEnd"/>
      <w:r>
        <w:t xml:space="preserve"> ?</w:t>
      </w:r>
      <w:proofErr w:type="gramEnd"/>
    </w:p>
    <w:p w14:paraId="41DE0DEC" w14:textId="11CFBF90" w:rsidR="00E6753F" w:rsidRDefault="00E6753F" w:rsidP="00E6753F">
      <w:pPr>
        <w:pStyle w:val="instructions"/>
        <w:numPr>
          <w:ilvl w:val="0"/>
          <w:numId w:val="19"/>
        </w:numPr>
        <w:spacing w:after="0"/>
      </w:pPr>
      <w:proofErr w:type="spellStart"/>
      <w:r>
        <w:t>L’intervention</w:t>
      </w:r>
      <w:proofErr w:type="spellEnd"/>
      <w:r>
        <w:t xml:space="preserve"> a-t-</w:t>
      </w:r>
      <w:proofErr w:type="spellStart"/>
      <w:r>
        <w:t>elle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lieu aux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souhaités</w:t>
      </w:r>
      <w:proofErr w:type="spellEnd"/>
      <w:r>
        <w:t xml:space="preserve"> à court, </w:t>
      </w:r>
      <w:proofErr w:type="spellStart"/>
      <w:r>
        <w:t>moyen</w:t>
      </w:r>
      <w:proofErr w:type="spellEnd"/>
      <w:r>
        <w:t xml:space="preserve"> et long </w:t>
      </w:r>
      <w:proofErr w:type="spellStart"/>
      <w:proofErr w:type="gramStart"/>
      <w:r>
        <w:t>terme</w:t>
      </w:r>
      <w:proofErr w:type="spellEnd"/>
      <w:r>
        <w:t xml:space="preserve"> ?</w:t>
      </w:r>
      <w:proofErr w:type="gramEnd"/>
      <w:r>
        <w:t xml:space="preserve"> Si </w:t>
      </w:r>
      <w:proofErr w:type="spellStart"/>
      <w:r>
        <w:t>tel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, pour qui, dans quelle </w:t>
      </w:r>
      <w:proofErr w:type="spellStart"/>
      <w:r>
        <w:t>mesure</w:t>
      </w:r>
      <w:proofErr w:type="spellEnd"/>
      <w:r>
        <w:t xml:space="preserve"> et dans </w:t>
      </w:r>
      <w:proofErr w:type="spellStart"/>
      <w:r>
        <w:t>quelles</w:t>
      </w:r>
      <w:proofErr w:type="spellEnd"/>
      <w:r>
        <w:t xml:space="preserve"> </w:t>
      </w:r>
      <w:proofErr w:type="spellStart"/>
      <w:proofErr w:type="gramStart"/>
      <w:r>
        <w:t>circonstances</w:t>
      </w:r>
      <w:proofErr w:type="spellEnd"/>
      <w:r>
        <w:t xml:space="preserve"> ?</w:t>
      </w:r>
      <w:proofErr w:type="gramEnd"/>
    </w:p>
    <w:p w14:paraId="7BE1FEAB" w14:textId="5FCC30AD" w:rsidR="00E6753F" w:rsidRDefault="00E6753F" w:rsidP="00E6753F">
      <w:pPr>
        <w:pStyle w:val="instructions"/>
        <w:numPr>
          <w:ilvl w:val="0"/>
          <w:numId w:val="19"/>
        </w:numPr>
        <w:spacing w:after="0"/>
      </w:pPr>
      <w:proofErr w:type="spellStart"/>
      <w:r>
        <w:t>Quels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imprévus</w:t>
      </w:r>
      <w:proofErr w:type="spellEnd"/>
      <w:r>
        <w:t xml:space="preserve"> (</w:t>
      </w:r>
      <w:proofErr w:type="spellStart"/>
      <w:r>
        <w:t>positifs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négatifs</w:t>
      </w:r>
      <w:proofErr w:type="spellEnd"/>
      <w:r>
        <w:t xml:space="preserve">)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découlé</w:t>
      </w:r>
      <w:proofErr w:type="spellEnd"/>
      <w:r>
        <w:t xml:space="preserve"> de </w:t>
      </w:r>
      <w:proofErr w:type="spellStart"/>
      <w:r>
        <w:t>l’intervention</w:t>
      </w:r>
      <w:proofErr w:type="spellEnd"/>
      <w:r>
        <w:t xml:space="preserve">? Quelle </w:t>
      </w:r>
      <w:proofErr w:type="spellStart"/>
      <w:r>
        <w:t>est</w:t>
      </w:r>
      <w:proofErr w:type="spellEnd"/>
      <w:r>
        <w:t xml:space="preserve"> la cause de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résultats</w:t>
      </w:r>
      <w:proofErr w:type="spellEnd"/>
      <w:r>
        <w:t xml:space="preserve"> ?</w:t>
      </w:r>
      <w:proofErr w:type="gramEnd"/>
    </w:p>
    <w:p w14:paraId="5270548E" w14:textId="0C3E2088" w:rsidR="00E6753F" w:rsidRDefault="00E6753F" w:rsidP="00E6753F">
      <w:pPr>
        <w:pStyle w:val="instructions"/>
        <w:numPr>
          <w:ilvl w:val="0"/>
          <w:numId w:val="19"/>
        </w:numPr>
        <w:spacing w:after="0"/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obstacles et les </w:t>
      </w:r>
      <w:proofErr w:type="spellStart"/>
      <w:r>
        <w:t>catalyseurs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fait la </w:t>
      </w:r>
      <w:proofErr w:type="spellStart"/>
      <w:r>
        <w:t>différence</w:t>
      </w:r>
      <w:proofErr w:type="spellEnd"/>
      <w:r>
        <w:t xml:space="preserve"> entre </w:t>
      </w:r>
      <w:proofErr w:type="spellStart"/>
      <w:r>
        <w:t>une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oeuvre de </w:t>
      </w:r>
      <w:proofErr w:type="spellStart"/>
      <w:r>
        <w:t>l’intervention</w:t>
      </w:r>
      <w:proofErr w:type="spellEnd"/>
      <w:r>
        <w:t xml:space="preserve"> et des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réussis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décevants</w:t>
      </w:r>
      <w:proofErr w:type="spellEnd"/>
      <w:r>
        <w:t xml:space="preserve"> ?</w:t>
      </w:r>
      <w:proofErr w:type="gramEnd"/>
    </w:p>
    <w:p w14:paraId="5BD5B5D0" w14:textId="5604EE0C" w:rsidR="00E6753F" w:rsidRDefault="00E6753F" w:rsidP="00E6753F">
      <w:pPr>
        <w:pStyle w:val="instructions"/>
        <w:numPr>
          <w:ilvl w:val="0"/>
          <w:numId w:val="19"/>
        </w:numPr>
        <w:spacing w:after="0"/>
      </w:pPr>
      <w:r>
        <w:t xml:space="preserve">Quelle </w:t>
      </w:r>
      <w:proofErr w:type="spellStart"/>
      <w:r>
        <w:t>était</w:t>
      </w:r>
      <w:proofErr w:type="spellEnd"/>
      <w:r>
        <w:t xml:space="preserve"> la </w:t>
      </w:r>
      <w:proofErr w:type="spellStart"/>
      <w:r>
        <w:t>valeur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pour les </w:t>
      </w:r>
      <w:proofErr w:type="spellStart"/>
      <w:r>
        <w:t>fournisseurs</w:t>
      </w:r>
      <w:proofErr w:type="spellEnd"/>
      <w:r>
        <w:t xml:space="preserve"> de services, les clients, la </w:t>
      </w:r>
      <w:proofErr w:type="spellStart"/>
      <w:r>
        <w:t>collectivité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organisations </w:t>
      </w:r>
      <w:proofErr w:type="spellStart"/>
      <w:proofErr w:type="gramStart"/>
      <w:r>
        <w:t>concernés</w:t>
      </w:r>
      <w:proofErr w:type="spellEnd"/>
      <w:r>
        <w:t xml:space="preserve"> ?</w:t>
      </w:r>
      <w:proofErr w:type="gramEnd"/>
    </w:p>
    <w:p w14:paraId="046233B3" w14:textId="08B24A9B" w:rsidR="00E6753F" w:rsidRDefault="00E6753F" w:rsidP="00E6753F">
      <w:pPr>
        <w:pStyle w:val="instructions"/>
        <w:numPr>
          <w:ilvl w:val="0"/>
          <w:numId w:val="19"/>
        </w:numPr>
        <w:spacing w:after="0"/>
      </w:pPr>
      <w:r>
        <w:t xml:space="preserve">Dans quelle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l’intervention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>-t-</w:t>
      </w:r>
      <w:proofErr w:type="spellStart"/>
      <w:r>
        <w:t>elle</w:t>
      </w:r>
      <w:proofErr w:type="spellEnd"/>
      <w:r>
        <w:t xml:space="preserve"> la </w:t>
      </w:r>
      <w:proofErr w:type="spellStart"/>
      <w:r>
        <w:t>meilleure</w:t>
      </w:r>
      <w:proofErr w:type="spellEnd"/>
      <w:r>
        <w:t xml:space="preserve"> utilisation possible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pour </w:t>
      </w:r>
      <w:proofErr w:type="spellStart"/>
      <w:r>
        <w:t>atteindre</w:t>
      </w:r>
      <w:proofErr w:type="spellEnd"/>
      <w:r>
        <w:t xml:space="preserve"> les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possible pour les participants et la </w:t>
      </w:r>
      <w:proofErr w:type="spellStart"/>
      <w:proofErr w:type="gramStart"/>
      <w:r>
        <w:t>collectivité</w:t>
      </w:r>
      <w:proofErr w:type="spellEnd"/>
      <w:r>
        <w:t xml:space="preserve"> ?</w:t>
      </w:r>
      <w:proofErr w:type="gramEnd"/>
    </w:p>
    <w:p w14:paraId="6E11BBF4" w14:textId="56A4C291" w:rsidR="004F100A" w:rsidRDefault="00E6753F" w:rsidP="00E6753F">
      <w:pPr>
        <w:pStyle w:val="instructions"/>
        <w:numPr>
          <w:ilvl w:val="0"/>
          <w:numId w:val="19"/>
        </w:numPr>
        <w:spacing w:after="0"/>
      </w:pPr>
      <w:r>
        <w:t>Y a-t-</w:t>
      </w:r>
      <w:proofErr w:type="spellStart"/>
      <w:r>
        <w:t>il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 </w:t>
      </w:r>
      <w:proofErr w:type="spellStart"/>
      <w:r>
        <w:t>susceptibles</w:t>
      </w:r>
      <w:proofErr w:type="spellEnd"/>
      <w:r>
        <w:t xml:space="preserve"> d’être </w:t>
      </w:r>
      <w:proofErr w:type="spellStart"/>
      <w:r>
        <w:t>maintenus</w:t>
      </w:r>
      <w:proofErr w:type="spellEnd"/>
      <w:r>
        <w:t xml:space="preserve">? Dans </w:t>
      </w:r>
      <w:proofErr w:type="spellStart"/>
      <w:r>
        <w:t>quelles</w:t>
      </w:r>
      <w:proofErr w:type="spellEnd"/>
      <w:r>
        <w:t xml:space="preserve"> </w:t>
      </w:r>
      <w:proofErr w:type="spellStart"/>
      <w:proofErr w:type="gramStart"/>
      <w:r>
        <w:t>circonstances</w:t>
      </w:r>
      <w:proofErr w:type="spellEnd"/>
      <w:r>
        <w:t xml:space="preserve"> ?</w:t>
      </w:r>
      <w:proofErr w:type="gramEnd"/>
    </w:p>
    <w:p w14:paraId="09C90BAC" w14:textId="77777777" w:rsidR="00E6753F" w:rsidRDefault="00E6753F" w:rsidP="00E6753F">
      <w:pPr>
        <w:pStyle w:val="instructions"/>
        <w:spacing w:after="0"/>
      </w:pPr>
    </w:p>
    <w:p w14:paraId="32D75866" w14:textId="3C976AC0" w:rsidR="007339B4" w:rsidRDefault="007339B4" w:rsidP="004B33F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0A767EE0" w14:textId="77777777" w:rsidR="00E6753F" w:rsidRDefault="00E6753F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Questions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d’évaluation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12870FCE" w14:textId="19D4EA6D" w:rsidR="00E6753F" w:rsidRPr="00E6753F" w:rsidRDefault="00E6753F" w:rsidP="00E6753F">
      <w:pP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</w:pP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Décrivez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dans le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détail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le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sujet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à examiner dans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l’évaluation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et les questions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auxquelles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il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faut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répondre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, par </w:t>
      </w:r>
      <w:proofErr w:type="spellStart"/>
      <w:proofErr w:type="gram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exemple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:</w:t>
      </w:r>
      <w:proofErr w:type="gram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que cherchez-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vous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à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trouver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au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moyen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cette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évaluation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?</w:t>
      </w:r>
    </w:p>
    <w:p w14:paraId="6276083B" w14:textId="77777777" w:rsidR="00E6753F" w:rsidRPr="00E6753F" w:rsidRDefault="00E6753F" w:rsidP="00E6753F">
      <w:pP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</w:pPr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On ne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peut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tout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évaluer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, et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il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faut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donc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choisir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façon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stratégique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qui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justifie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une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étude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approfondie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.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Plusieurs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questions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importantes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et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intéressantes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sont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susceptibles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d’être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examinées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,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mais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il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faut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établir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les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priorités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en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fonction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des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principales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utilisations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prévues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de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l’évaluation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. Les questions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devraient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être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les plus précises possible, car des questions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floues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mènent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généralement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à des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réponses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vagues</w:t>
      </w:r>
      <w:proofErr w:type="spellEnd"/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.</w:t>
      </w:r>
    </w:p>
    <w:p w14:paraId="32EA913B" w14:textId="6526BAB0" w:rsidR="00FC414F" w:rsidRDefault="00E6753F" w:rsidP="00E6753F">
      <w:pPr>
        <w:rPr>
          <w:lang w:val="en-AU"/>
        </w:rPr>
      </w:pPr>
      <w:r w:rsidRPr="00E6753F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lastRenderedPageBreak/>
        <w:t xml:space="preserve"> </w:t>
      </w:r>
      <w:r w:rsidR="007339B4">
        <w:rPr>
          <w:rFonts w:eastAsia="Times New Roman"/>
          <w:lang w:val="en-AU"/>
        </w:rPr>
        <w:t>[</w:t>
      </w:r>
      <w:proofErr w:type="spellStart"/>
      <w:r w:rsidR="00566520">
        <w:rPr>
          <w:rFonts w:eastAsia="Times New Roman"/>
          <w:lang w:val="en-AU"/>
        </w:rPr>
        <w:t>répondez</w:t>
      </w:r>
      <w:proofErr w:type="spellEnd"/>
      <w:r w:rsidR="00566520">
        <w:rPr>
          <w:rFonts w:eastAsia="Times New Roman"/>
          <w:lang w:val="en-AU"/>
        </w:rPr>
        <w:t xml:space="preserve"> </w:t>
      </w:r>
      <w:proofErr w:type="spellStart"/>
      <w:r w:rsidR="00566520">
        <w:rPr>
          <w:rFonts w:eastAsia="Times New Roman"/>
          <w:lang w:val="en-AU"/>
        </w:rPr>
        <w:t>ici</w:t>
      </w:r>
      <w:proofErr w:type="spellEnd"/>
      <w:r w:rsidR="007339B4">
        <w:rPr>
          <w:rFonts w:eastAsia="Times New Roman"/>
          <w:lang w:val="en-AU"/>
        </w:rPr>
        <w:t>]</w:t>
      </w:r>
    </w:p>
    <w:p w14:paraId="4C548925" w14:textId="77777777" w:rsidR="007339B4" w:rsidRPr="007339B4" w:rsidRDefault="007339B4" w:rsidP="00E64BC4">
      <w:pPr>
        <w:rPr>
          <w:lang w:val="en-AU"/>
        </w:rPr>
      </w:pPr>
    </w:p>
    <w:p w14:paraId="6BC57935" w14:textId="77777777" w:rsidR="00E6753F" w:rsidRDefault="00E6753F" w:rsidP="00E64BC4">
      <w:pPr>
        <w:pStyle w:val="Heading3"/>
        <w:rPr>
          <w:spacing w:val="0"/>
          <w:sz w:val="28"/>
          <w:szCs w:val="28"/>
        </w:rPr>
      </w:pPr>
      <w:r w:rsidRPr="00E6753F">
        <w:rPr>
          <w:spacing w:val="0"/>
          <w:sz w:val="28"/>
          <w:szCs w:val="28"/>
        </w:rPr>
        <w:t xml:space="preserve">7. </w:t>
      </w:r>
      <w:proofErr w:type="spellStart"/>
      <w:r w:rsidRPr="00E6753F">
        <w:rPr>
          <w:spacing w:val="0"/>
          <w:sz w:val="28"/>
          <w:szCs w:val="28"/>
        </w:rPr>
        <w:t>Principes</w:t>
      </w:r>
      <w:proofErr w:type="spellEnd"/>
      <w:r w:rsidRPr="00E6753F">
        <w:rPr>
          <w:spacing w:val="0"/>
          <w:sz w:val="28"/>
          <w:szCs w:val="28"/>
        </w:rPr>
        <w:t xml:space="preserve"> et </w:t>
      </w:r>
      <w:proofErr w:type="spellStart"/>
      <w:r w:rsidRPr="00E6753F">
        <w:rPr>
          <w:spacing w:val="0"/>
          <w:sz w:val="28"/>
          <w:szCs w:val="28"/>
        </w:rPr>
        <w:t>approche</w:t>
      </w:r>
      <w:proofErr w:type="spellEnd"/>
      <w:r w:rsidRPr="00E6753F">
        <w:rPr>
          <w:spacing w:val="0"/>
          <w:sz w:val="28"/>
          <w:szCs w:val="28"/>
        </w:rPr>
        <w:t xml:space="preserve"> qui </w:t>
      </w:r>
      <w:proofErr w:type="spellStart"/>
      <w:r w:rsidRPr="00E6753F">
        <w:rPr>
          <w:spacing w:val="0"/>
          <w:sz w:val="28"/>
          <w:szCs w:val="28"/>
        </w:rPr>
        <w:t>guideront</w:t>
      </w:r>
      <w:proofErr w:type="spellEnd"/>
      <w:r w:rsidRPr="00E6753F">
        <w:rPr>
          <w:spacing w:val="0"/>
          <w:sz w:val="28"/>
          <w:szCs w:val="28"/>
        </w:rPr>
        <w:t xml:space="preserve"> </w:t>
      </w:r>
      <w:proofErr w:type="spellStart"/>
      <w:r w:rsidRPr="00E6753F">
        <w:rPr>
          <w:spacing w:val="0"/>
          <w:sz w:val="28"/>
          <w:szCs w:val="28"/>
        </w:rPr>
        <w:t>l’évaluation</w:t>
      </w:r>
      <w:proofErr w:type="spellEnd"/>
      <w:r w:rsidRPr="00E6753F">
        <w:rPr>
          <w:spacing w:val="0"/>
          <w:sz w:val="28"/>
          <w:szCs w:val="28"/>
        </w:rPr>
        <w:t xml:space="preserve"> </w:t>
      </w:r>
    </w:p>
    <w:p w14:paraId="1C9876F8" w14:textId="77777777" w:rsidR="00E6753F" w:rsidRDefault="00E6753F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Principes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approche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qui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guideront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l’évaluation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18E31294" w14:textId="455D7E89" w:rsidR="00E6753F" w:rsidRPr="00E6753F" w:rsidRDefault="00E6753F" w:rsidP="00E6753F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Indiquez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principes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et la démarche qui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guideront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l’évaluation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(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transparence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partenariat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ouverture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coût-efficacité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>, etc.).</w:t>
      </w:r>
    </w:p>
    <w:p w14:paraId="44FF4A0D" w14:textId="2ECC15ED" w:rsidR="00E6753F" w:rsidRPr="00E6753F" w:rsidRDefault="00E6753F" w:rsidP="00E6753F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Compte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tenu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de la nature du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développement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international,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il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faut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aussi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aborder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, dans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cette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section, la sensibilisation aux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inégalités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entre les sexes et aux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spécificités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culturelles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>.</w:t>
      </w:r>
    </w:p>
    <w:p w14:paraId="3DD8342A" w14:textId="77777777" w:rsidR="00E6753F" w:rsidRDefault="00E6753F" w:rsidP="00E6753F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r w:rsidRPr="00E6753F">
        <w:rPr>
          <w:i/>
          <w:iCs/>
          <w:color w:val="17365D" w:themeColor="text2" w:themeShade="BF"/>
          <w:sz w:val="18"/>
          <w:szCs w:val="18"/>
        </w:rPr>
        <w:t xml:space="preserve">Il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faut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en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outre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prévoir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un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énoncé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stipulant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que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l’évaluateur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doit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respecter des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normes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d’éthique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E6753F">
        <w:rPr>
          <w:i/>
          <w:iCs/>
          <w:color w:val="17365D" w:themeColor="text2" w:themeShade="BF"/>
          <w:sz w:val="18"/>
          <w:szCs w:val="18"/>
        </w:rPr>
        <w:t>adéquates</w:t>
      </w:r>
      <w:proofErr w:type="spellEnd"/>
      <w:r w:rsidRPr="00E6753F">
        <w:rPr>
          <w:i/>
          <w:iCs/>
          <w:color w:val="17365D" w:themeColor="text2" w:themeShade="BF"/>
          <w:sz w:val="18"/>
          <w:szCs w:val="18"/>
        </w:rPr>
        <w:t xml:space="preserve">. </w:t>
      </w:r>
    </w:p>
    <w:p w14:paraId="621E3AC3" w14:textId="6671FBDD" w:rsidR="007339B4" w:rsidRPr="007339B4" w:rsidRDefault="007339B4" w:rsidP="00E6753F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153DFDDF" w14:textId="77777777" w:rsidR="00632A98" w:rsidRDefault="00632A98" w:rsidP="00E64BC4"/>
    <w:p w14:paraId="183BE54C" w14:textId="77777777" w:rsidR="00E6753F" w:rsidRDefault="00E6753F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</w:pPr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 xml:space="preserve">8.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>Méthodologie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z w:val="28"/>
          <w:szCs w:val="28"/>
          <w:lang w:val="en-US"/>
        </w:rPr>
        <w:t xml:space="preserve"> </w:t>
      </w:r>
    </w:p>
    <w:p w14:paraId="23916F14" w14:textId="181B1484" w:rsidR="00E6753F" w:rsidRPr="00E6753F" w:rsidRDefault="00E6753F" w:rsidP="00E6753F">
      <w:pPr>
        <w:pStyle w:val="Heading3"/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</w:pPr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Une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fois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établie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la conception de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l’évaluation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,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il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faut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expliquer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les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méthodes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d’investigation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et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s’assurer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qu’elles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permettent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de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répondre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aux questions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retenues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et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qu’elles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sont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compatibles avec les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utilisateurs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et utilisations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envisagés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, avec les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principes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et la démarche,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ainsi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qu’avec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le budget et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l’échéancier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prévus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.</w:t>
      </w:r>
    </w:p>
    <w:p w14:paraId="22CA8740" w14:textId="1800E5CB" w:rsidR="00E6753F" w:rsidRDefault="00E6753F" w:rsidP="00E6753F">
      <w:pPr>
        <w:pStyle w:val="Heading3"/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</w:pPr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Dans la section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traitant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de la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méthodologie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,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il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faut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donner le plus de </w:t>
      </w:r>
      <w:proofErr w:type="spellStart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précisions</w:t>
      </w:r>
      <w:proofErr w:type="spellEnd"/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possible</w:t>
      </w:r>
      <w:r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>.</w:t>
      </w:r>
      <w:r w:rsidRPr="00E6753F">
        <w:rPr>
          <w:rFonts w:asciiTheme="minorHAnsi" w:eastAsia="Times New Roman" w:hAnsiTheme="minorHAnsi" w:cstheme="minorBidi"/>
          <w:b w:val="0"/>
          <w:bCs w:val="0"/>
          <w:i/>
          <w:iCs/>
          <w:color w:val="17365D" w:themeColor="text2" w:themeShade="BF"/>
          <w:spacing w:val="0"/>
          <w:sz w:val="18"/>
          <w:szCs w:val="18"/>
          <w:lang w:val="en-AU"/>
        </w:rPr>
        <w:t xml:space="preserve"> </w:t>
      </w:r>
    </w:p>
    <w:p w14:paraId="2938A605" w14:textId="7AE65EFE" w:rsidR="00632A98" w:rsidRDefault="00E6753F" w:rsidP="00E6753F">
      <w:pPr>
        <w:pStyle w:val="Heading3"/>
      </w:pPr>
      <w:r>
        <w:t xml:space="preserve">Sources </w:t>
      </w:r>
      <w:proofErr w:type="spellStart"/>
      <w:r>
        <w:t>d’information</w:t>
      </w:r>
      <w:proofErr w:type="spellEnd"/>
      <w:r>
        <w:t xml:space="preserve">, instruments, protocols et </w:t>
      </w:r>
      <w:proofErr w:type="spellStart"/>
      <w:r>
        <w:t>m</w:t>
      </w:r>
      <w:r w:rsidRPr="00E6753F">
        <w:rPr>
          <w:sz w:val="22"/>
          <w:szCs w:val="22"/>
        </w:rPr>
        <w:t>é</w:t>
      </w:r>
      <w:r>
        <w:rPr>
          <w:sz w:val="22"/>
          <w:szCs w:val="22"/>
        </w:rPr>
        <w:t>thodes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collecte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donn</w:t>
      </w:r>
      <w:r w:rsidRPr="00E6753F">
        <w:rPr>
          <w:sz w:val="22"/>
          <w:szCs w:val="22"/>
        </w:rPr>
        <w:t>é</w:t>
      </w:r>
      <w:r>
        <w:rPr>
          <w:sz w:val="22"/>
          <w:szCs w:val="22"/>
        </w:rPr>
        <w:t>es</w:t>
      </w:r>
      <w:proofErr w:type="spellEnd"/>
    </w:p>
    <w:p w14:paraId="1C41A8D4" w14:textId="77777777" w:rsidR="00E6753F" w:rsidRDefault="00E6753F" w:rsidP="00E30AE6">
      <w:pPr>
        <w:pStyle w:val="instructions"/>
        <w:spacing w:after="0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</w:pP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Récupération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de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données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et de documents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existants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</w:t>
      </w:r>
    </w:p>
    <w:p w14:paraId="11126E0E" w14:textId="4DB3EC9B" w:rsidR="00E30AE6" w:rsidRDefault="00E6753F" w:rsidP="00E30AE6">
      <w:pPr>
        <w:pStyle w:val="instructions"/>
        <w:spacing w:after="0"/>
      </w:pPr>
      <w:r>
        <w:t>Par</w:t>
      </w:r>
      <w:r w:rsidR="00E30AE6">
        <w:t xml:space="preserve"> </w:t>
      </w:r>
      <w:proofErr w:type="spellStart"/>
      <w:r w:rsidR="00E30AE6">
        <w:t>ex</w:t>
      </w:r>
      <w:r>
        <w:t>e</w:t>
      </w:r>
      <w:r w:rsidR="00E30AE6">
        <w:t>mple</w:t>
      </w:r>
      <w:proofErr w:type="spellEnd"/>
      <w:r w:rsidR="00E30AE6">
        <w:t>:</w:t>
      </w:r>
    </w:p>
    <w:p w14:paraId="0E5F3F66" w14:textId="77777777" w:rsidR="00E6753F" w:rsidRDefault="00E6753F" w:rsidP="004B33F4">
      <w:pPr>
        <w:pStyle w:val="instructions"/>
        <w:numPr>
          <w:ilvl w:val="0"/>
          <w:numId w:val="13"/>
        </w:numPr>
        <w:spacing w:after="0"/>
      </w:pPr>
      <w:r w:rsidRPr="00E6753F">
        <w:t xml:space="preserve">Documents de politique </w:t>
      </w:r>
      <w:proofErr w:type="spellStart"/>
      <w:r w:rsidRPr="00E6753F">
        <w:t>officiels</w:t>
      </w:r>
      <w:proofErr w:type="spellEnd"/>
      <w:r w:rsidRPr="00E6753F">
        <w:t xml:space="preserve">, plans de mise </w:t>
      </w:r>
      <w:proofErr w:type="spellStart"/>
      <w:r w:rsidRPr="00E6753F">
        <w:t>en</w:t>
      </w:r>
      <w:proofErr w:type="spellEnd"/>
      <w:r w:rsidRPr="00E6753F">
        <w:t xml:space="preserve"> oeuvre et rapports</w:t>
      </w:r>
    </w:p>
    <w:p w14:paraId="0B911DA0" w14:textId="77777777" w:rsidR="00E6753F" w:rsidRDefault="00E6753F" w:rsidP="004B33F4">
      <w:pPr>
        <w:pStyle w:val="instructions"/>
        <w:numPr>
          <w:ilvl w:val="0"/>
          <w:numId w:val="13"/>
        </w:numPr>
        <w:spacing w:after="0"/>
      </w:pPr>
      <w:proofErr w:type="spellStart"/>
      <w:r w:rsidRPr="00E6753F">
        <w:t>Données</w:t>
      </w:r>
      <w:proofErr w:type="spellEnd"/>
      <w:r w:rsidRPr="00E6753F">
        <w:t xml:space="preserve"> de surveillance du programme</w:t>
      </w:r>
    </w:p>
    <w:p w14:paraId="28E5C151" w14:textId="77777777" w:rsidR="00E6753F" w:rsidRDefault="00E6753F" w:rsidP="004B33F4">
      <w:pPr>
        <w:pStyle w:val="instructions"/>
        <w:numPr>
          <w:ilvl w:val="0"/>
          <w:numId w:val="13"/>
        </w:numPr>
        <w:spacing w:after="0"/>
      </w:pPr>
      <w:proofErr w:type="spellStart"/>
      <w:r w:rsidRPr="00E6753F">
        <w:t>Statistiques</w:t>
      </w:r>
      <w:proofErr w:type="spellEnd"/>
      <w:r w:rsidRPr="00E6753F">
        <w:t xml:space="preserve"> </w:t>
      </w:r>
      <w:proofErr w:type="spellStart"/>
      <w:r w:rsidRPr="00E6753F">
        <w:t>officielles</w:t>
      </w:r>
      <w:proofErr w:type="spellEnd"/>
    </w:p>
    <w:p w14:paraId="0A224596" w14:textId="77777777" w:rsidR="00E6753F" w:rsidRDefault="00E6753F" w:rsidP="004B33F4">
      <w:pPr>
        <w:pStyle w:val="instructions"/>
        <w:numPr>
          <w:ilvl w:val="0"/>
          <w:numId w:val="13"/>
        </w:numPr>
        <w:spacing w:after="0"/>
      </w:pPr>
      <w:r w:rsidRPr="00E6753F">
        <w:t>Dossiers de programmes</w:t>
      </w:r>
    </w:p>
    <w:p w14:paraId="4E8EE661" w14:textId="4A67C5F6" w:rsidR="00E64BC4" w:rsidRDefault="00076F04" w:rsidP="004B33F4">
      <w:pPr>
        <w:pStyle w:val="instructions"/>
        <w:numPr>
          <w:ilvl w:val="0"/>
          <w:numId w:val="13"/>
        </w:numPr>
        <w:spacing w:after="0"/>
      </w:pPr>
      <w:r>
        <w:t>Other…</w:t>
      </w:r>
    </w:p>
    <w:p w14:paraId="4A91A262" w14:textId="53BE289C" w:rsidR="004B33F4" w:rsidRPr="007339B4" w:rsidRDefault="004B33F4" w:rsidP="004B33F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48E6B0E7" w14:textId="67472AEF" w:rsidR="00E6753F" w:rsidRDefault="00E6753F" w:rsidP="00E30AE6">
      <w:pPr>
        <w:pStyle w:val="instructions"/>
        <w:spacing w:after="0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</w:pP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Collecte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de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données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auprès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de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personnes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</w:t>
      </w:r>
      <w:proofErr w:type="spellStart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ou</w:t>
      </w:r>
      <w:proofErr w:type="spellEnd"/>
      <w:r w:rsidRPr="00E6753F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de </w:t>
      </w:r>
      <w:r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groups</w:t>
      </w:r>
    </w:p>
    <w:p w14:paraId="312D8B2A" w14:textId="77777777" w:rsidR="00E6753F" w:rsidRDefault="00E6753F" w:rsidP="00E6753F">
      <w:pPr>
        <w:pStyle w:val="instructions"/>
        <w:spacing w:after="0"/>
      </w:pPr>
      <w:r>
        <w:t xml:space="preserve">Par </w:t>
      </w:r>
      <w:proofErr w:type="spellStart"/>
      <w:r>
        <w:t>exemple</w:t>
      </w:r>
      <w:proofErr w:type="spellEnd"/>
      <w:r>
        <w:t>:</w:t>
      </w:r>
    </w:p>
    <w:p w14:paraId="62EF93D2" w14:textId="6F774D83" w:rsidR="00076F04" w:rsidRPr="004B33F4" w:rsidRDefault="00E6753F" w:rsidP="004B33F4">
      <w:pPr>
        <w:pStyle w:val="instructions"/>
        <w:numPr>
          <w:ilvl w:val="0"/>
          <w:numId w:val="14"/>
        </w:numPr>
        <w:spacing w:after="0"/>
        <w:rPr>
          <w:rStyle w:val="instructionsChar"/>
          <w:rFonts w:eastAsiaTheme="minorEastAsia"/>
          <w:i/>
          <w:iCs/>
        </w:rPr>
      </w:pPr>
      <w:proofErr w:type="spellStart"/>
      <w:r w:rsidRPr="00E6753F">
        <w:t>Entretiens</w:t>
      </w:r>
      <w:proofErr w:type="spellEnd"/>
      <w:r w:rsidRPr="00E6753F">
        <w:rPr>
          <w:rStyle w:val="instructionsChar"/>
          <w:rFonts w:eastAsiaTheme="minorEastAsia"/>
          <w:i/>
          <w:iCs/>
        </w:rPr>
        <w:t xml:space="preserve"> </w:t>
      </w:r>
      <w:proofErr w:type="spellStart"/>
      <w:proofErr w:type="gramStart"/>
      <w:r w:rsidR="00A731EF" w:rsidRPr="00A731EF">
        <w:rPr>
          <w:rStyle w:val="instructionsChar"/>
          <w:rFonts w:eastAsiaTheme="minorEastAsia"/>
          <w:i/>
          <w:iCs/>
        </w:rPr>
        <w:t>Précisez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 :</w:t>
      </w:r>
      <w:proofErr w:type="gramEnd"/>
      <w:r w:rsidR="00A731EF" w:rsidRPr="00A731EF">
        <w:rPr>
          <w:rStyle w:val="instructionsChar"/>
          <w:rFonts w:eastAsiaTheme="minorEastAsia"/>
          <w:i/>
          <w:iCs/>
        </w:rPr>
        <w:t xml:space="preserve"> par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exemple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,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informateur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clé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,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individu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,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groupe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, discussions de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groupe</w:t>
      </w:r>
      <w:proofErr w:type="spellEnd"/>
      <w:r w:rsidR="00A731EF" w:rsidRPr="00A731EF">
        <w:rPr>
          <w:rStyle w:val="instructionsChar"/>
          <w:rFonts w:eastAsiaTheme="minorEastAsia"/>
          <w:i/>
          <w:iCs/>
        </w:rPr>
        <w:t xml:space="preserve">, techniques </w:t>
      </w:r>
      <w:proofErr w:type="spellStart"/>
      <w:r w:rsidR="00A731EF" w:rsidRPr="00A731EF">
        <w:rPr>
          <w:rStyle w:val="instructionsChar"/>
          <w:rFonts w:eastAsiaTheme="minorEastAsia"/>
          <w:i/>
          <w:iCs/>
        </w:rPr>
        <w:t>projectives</w:t>
      </w:r>
      <w:proofErr w:type="spellEnd"/>
      <w:r w:rsidR="00E11FF4" w:rsidRPr="004B33F4">
        <w:rPr>
          <w:rStyle w:val="instructionsChar"/>
          <w:rFonts w:eastAsiaTheme="minorEastAsia"/>
          <w:i/>
          <w:iCs/>
        </w:rPr>
        <w:t>)</w:t>
      </w:r>
    </w:p>
    <w:p w14:paraId="15605D44" w14:textId="49DE02BA" w:rsidR="00076F04" w:rsidRPr="004B33F4" w:rsidRDefault="00A731EF" w:rsidP="004B33F4">
      <w:pPr>
        <w:pStyle w:val="instructions"/>
        <w:numPr>
          <w:ilvl w:val="0"/>
          <w:numId w:val="14"/>
        </w:numPr>
        <w:spacing w:after="0"/>
      </w:pPr>
      <w:r w:rsidRPr="00A731EF">
        <w:t xml:space="preserve">Questionnaire </w:t>
      </w:r>
      <w:proofErr w:type="spellStart"/>
      <w:r w:rsidRPr="00A731EF">
        <w:t>ou</w:t>
      </w:r>
      <w:proofErr w:type="spellEnd"/>
      <w:r w:rsidRPr="00A731EF">
        <w:t xml:space="preserve"> sondage</w:t>
      </w:r>
      <w:r w:rsidRPr="00A731EF">
        <w:rPr>
          <w:rStyle w:val="instructionsChar"/>
          <w:rFonts w:eastAsiaTheme="minorEastAsia"/>
          <w:i/>
          <w:iCs/>
        </w:rPr>
        <w:t xml:space="preserve"> </w:t>
      </w:r>
      <w:r w:rsidR="00E11FF4" w:rsidRPr="004B33F4">
        <w:rPr>
          <w:rStyle w:val="instructionsChar"/>
          <w:rFonts w:eastAsiaTheme="minorEastAsia"/>
          <w:i/>
          <w:iCs/>
        </w:rPr>
        <w:t>(</w:t>
      </w:r>
      <w:proofErr w:type="spellStart"/>
      <w:proofErr w:type="gramStart"/>
      <w:r>
        <w:t>Précisez</w:t>
      </w:r>
      <w:proofErr w:type="spellEnd"/>
      <w:r>
        <w:t> :</w:t>
      </w:r>
      <w:proofErr w:type="gramEnd"/>
      <w:r>
        <w:t xml:space="preserve"> par </w:t>
      </w:r>
      <w:proofErr w:type="spellStart"/>
      <w:r>
        <w:t>exemple</w:t>
      </w:r>
      <w:proofErr w:type="spellEnd"/>
      <w:r>
        <w:t xml:space="preserve">, e-mail, web, face à face, </w:t>
      </w:r>
      <w:proofErr w:type="spellStart"/>
      <w:r>
        <w:t>données</w:t>
      </w:r>
      <w:proofErr w:type="spellEnd"/>
      <w:r>
        <w:t xml:space="preserve"> mobiles</w:t>
      </w:r>
      <w:r w:rsidR="00E11FF4" w:rsidRPr="004B33F4">
        <w:rPr>
          <w:rStyle w:val="instructionsChar"/>
          <w:rFonts w:eastAsiaTheme="minorEastAsia"/>
          <w:i/>
          <w:iCs/>
        </w:rPr>
        <w:t>)</w:t>
      </w:r>
    </w:p>
    <w:p w14:paraId="76F42BCF" w14:textId="7E12AF13" w:rsidR="00E11FF4" w:rsidRPr="00A731EF" w:rsidRDefault="00A731EF" w:rsidP="00A731EF">
      <w:pPr>
        <w:pStyle w:val="instructions"/>
        <w:numPr>
          <w:ilvl w:val="0"/>
          <w:numId w:val="14"/>
        </w:numPr>
        <w:spacing w:after="0"/>
        <w:rPr>
          <w:rStyle w:val="instructionsChar"/>
          <w:i/>
          <w:iCs/>
        </w:rPr>
      </w:pPr>
      <w:proofErr w:type="spellStart"/>
      <w:r>
        <w:t>Méthodes</w:t>
      </w:r>
      <w:proofErr w:type="spellEnd"/>
      <w:r>
        <w:t xml:space="preserve"> </w:t>
      </w:r>
      <w:proofErr w:type="spellStart"/>
      <w:r>
        <w:t>spécialisées</w:t>
      </w:r>
      <w:proofErr w:type="spellEnd"/>
      <w:r>
        <w:t xml:space="preserve"> </w:t>
      </w:r>
      <w:r w:rsidR="00E11FF4" w:rsidRPr="00A731EF">
        <w:rPr>
          <w:rStyle w:val="instructionsChar"/>
          <w:rFonts w:eastAsiaTheme="minorEastAsia"/>
          <w:i/>
          <w:iCs/>
        </w:rPr>
        <w:t>(</w:t>
      </w:r>
      <w:proofErr w:type="spellStart"/>
      <w:proofErr w:type="gramStart"/>
      <w:r w:rsidRPr="00A731EF">
        <w:rPr>
          <w:rStyle w:val="instructionsChar"/>
          <w:rFonts w:eastAsiaTheme="minorEastAsia"/>
          <w:i/>
          <w:iCs/>
        </w:rPr>
        <w:t>Précisez</w:t>
      </w:r>
      <w:proofErr w:type="spellEnd"/>
      <w:r w:rsidRPr="00A731EF">
        <w:rPr>
          <w:rStyle w:val="instructionsChar"/>
          <w:rFonts w:eastAsiaTheme="minorEastAsia"/>
          <w:i/>
          <w:iCs/>
        </w:rPr>
        <w:t xml:space="preserve"> :</w:t>
      </w:r>
      <w:proofErr w:type="gramEnd"/>
      <w:r w:rsidRPr="00A731EF">
        <w:rPr>
          <w:rStyle w:val="instructionsChar"/>
          <w:rFonts w:eastAsiaTheme="minorEastAsia"/>
          <w:i/>
          <w:iCs/>
        </w:rPr>
        <w:t xml:space="preserve"> par </w:t>
      </w:r>
      <w:proofErr w:type="spellStart"/>
      <w:r w:rsidRPr="00A731EF">
        <w:rPr>
          <w:rStyle w:val="instructionsChar"/>
          <w:rFonts w:eastAsiaTheme="minorEastAsia"/>
          <w:i/>
          <w:iCs/>
        </w:rPr>
        <w:t>exemple</w:t>
      </w:r>
      <w:proofErr w:type="spellEnd"/>
      <w:r w:rsidRPr="00A731EF">
        <w:rPr>
          <w:rStyle w:val="instructionsChar"/>
          <w:rFonts w:eastAsiaTheme="minorEastAsia"/>
          <w:i/>
          <w:iCs/>
        </w:rPr>
        <w:t xml:space="preserve">, vote par points, tri par cartes, </w:t>
      </w:r>
      <w:proofErr w:type="spellStart"/>
      <w:r w:rsidRPr="00A731EF">
        <w:rPr>
          <w:rStyle w:val="instructionsChar"/>
          <w:rFonts w:eastAsiaTheme="minorEastAsia"/>
          <w:i/>
          <w:iCs/>
        </w:rPr>
        <w:t>calendriers</w:t>
      </w:r>
      <w:proofErr w:type="spellEnd"/>
      <w:r w:rsidRPr="00A731EF">
        <w:rPr>
          <w:rStyle w:val="instructionsChar"/>
          <w:rFonts w:eastAsiaTheme="minorEastAsia"/>
          <w:i/>
          <w:iCs/>
        </w:rPr>
        <w:t xml:space="preserve"> </w:t>
      </w:r>
      <w:proofErr w:type="spellStart"/>
      <w:r w:rsidRPr="00A731EF">
        <w:rPr>
          <w:rStyle w:val="instructionsChar"/>
          <w:rFonts w:eastAsiaTheme="minorEastAsia"/>
          <w:i/>
          <w:iCs/>
        </w:rPr>
        <w:t>saisonniers</w:t>
      </w:r>
      <w:proofErr w:type="spellEnd"/>
      <w:r w:rsidRPr="00A731EF">
        <w:rPr>
          <w:rStyle w:val="instructionsChar"/>
          <w:rFonts w:eastAsiaTheme="minorEastAsia"/>
          <w:i/>
          <w:iCs/>
        </w:rPr>
        <w:t xml:space="preserve">, techniques </w:t>
      </w:r>
      <w:proofErr w:type="spellStart"/>
      <w:r w:rsidRPr="00A731EF">
        <w:rPr>
          <w:rStyle w:val="instructionsChar"/>
          <w:rFonts w:eastAsiaTheme="minorEastAsia"/>
          <w:i/>
          <w:iCs/>
        </w:rPr>
        <w:t>projectives</w:t>
      </w:r>
      <w:proofErr w:type="spellEnd"/>
      <w:r w:rsidRPr="00A731EF">
        <w:rPr>
          <w:rStyle w:val="instructionsChar"/>
          <w:rFonts w:eastAsiaTheme="minorEastAsia"/>
          <w:i/>
          <w:iCs/>
        </w:rPr>
        <w:t xml:space="preserve">, </w:t>
      </w:r>
      <w:proofErr w:type="spellStart"/>
      <w:r w:rsidRPr="00A731EF">
        <w:rPr>
          <w:rStyle w:val="instructionsChar"/>
          <w:rFonts w:eastAsiaTheme="minorEastAsia"/>
          <w:i/>
          <w:iCs/>
        </w:rPr>
        <w:t>histoires</w:t>
      </w:r>
      <w:proofErr w:type="spellEnd"/>
      <w:r w:rsidR="00E11FF4" w:rsidRPr="00A731EF">
        <w:rPr>
          <w:rStyle w:val="instructionsChar"/>
          <w:rFonts w:eastAsiaTheme="minorEastAsia"/>
          <w:i/>
          <w:iCs/>
        </w:rPr>
        <w:t>)</w:t>
      </w:r>
    </w:p>
    <w:p w14:paraId="7879215A" w14:textId="575B637D" w:rsidR="004B33F4" w:rsidRPr="007339B4" w:rsidRDefault="004B33F4" w:rsidP="004B33F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2074D580" w14:textId="333AEF1E" w:rsidR="00632A98" w:rsidRDefault="00076F04" w:rsidP="007339B4">
      <w:pPr>
        <w:pStyle w:val="Heading4"/>
      </w:pPr>
      <w:r>
        <w:t>Observation</w:t>
      </w:r>
    </w:p>
    <w:p w14:paraId="7B14A37E" w14:textId="77777777" w:rsidR="00A731EF" w:rsidRDefault="00A731EF" w:rsidP="00A731EF">
      <w:pPr>
        <w:pStyle w:val="instructions"/>
        <w:spacing w:after="0"/>
      </w:pPr>
      <w:r w:rsidRPr="00A731EF">
        <w:t xml:space="preserve">Par </w:t>
      </w:r>
      <w:proofErr w:type="spellStart"/>
      <w:r w:rsidRPr="00A731EF">
        <w:t>exemple</w:t>
      </w:r>
      <w:proofErr w:type="spellEnd"/>
      <w:r w:rsidRPr="00A731EF">
        <w:t>:</w:t>
      </w:r>
    </w:p>
    <w:p w14:paraId="0333090C" w14:textId="7D69BE44" w:rsidR="00A731EF" w:rsidRDefault="00A731EF" w:rsidP="004B33F4">
      <w:pPr>
        <w:pStyle w:val="instructions"/>
        <w:numPr>
          <w:ilvl w:val="0"/>
          <w:numId w:val="15"/>
        </w:numPr>
        <w:spacing w:after="0"/>
      </w:pPr>
      <w:proofErr w:type="spellStart"/>
      <w:r w:rsidRPr="00A731EF">
        <w:t>Structurée</w:t>
      </w:r>
      <w:proofErr w:type="spellEnd"/>
      <w:r w:rsidRPr="00A731EF">
        <w:t xml:space="preserve"> </w:t>
      </w:r>
      <w:proofErr w:type="spellStart"/>
      <w:r w:rsidRPr="00A731EF">
        <w:t>ou</w:t>
      </w:r>
      <w:proofErr w:type="spellEnd"/>
      <w:r w:rsidRPr="00A731EF">
        <w:t xml:space="preserve"> non </w:t>
      </w:r>
      <w:r>
        <w:t>structure</w:t>
      </w:r>
    </w:p>
    <w:p w14:paraId="57F95AEC" w14:textId="77777777" w:rsidR="00A731EF" w:rsidRDefault="00A731EF" w:rsidP="004B33F4">
      <w:pPr>
        <w:pStyle w:val="instructions"/>
        <w:numPr>
          <w:ilvl w:val="0"/>
          <w:numId w:val="15"/>
        </w:numPr>
        <w:spacing w:after="0"/>
      </w:pPr>
      <w:r w:rsidRPr="00A731EF">
        <w:t xml:space="preserve">Participant </w:t>
      </w:r>
      <w:proofErr w:type="spellStart"/>
      <w:r w:rsidRPr="00A731EF">
        <w:t>ou</w:t>
      </w:r>
      <w:proofErr w:type="spellEnd"/>
      <w:r w:rsidRPr="00A731EF">
        <w:t xml:space="preserve"> non-participant</w:t>
      </w:r>
    </w:p>
    <w:p w14:paraId="3579A915" w14:textId="77777777" w:rsidR="00A731EF" w:rsidRDefault="00A731EF" w:rsidP="004B33F4">
      <w:pPr>
        <w:pStyle w:val="instructions"/>
        <w:numPr>
          <w:ilvl w:val="0"/>
          <w:numId w:val="15"/>
        </w:numPr>
        <w:spacing w:after="0"/>
      </w:pPr>
      <w:r w:rsidRPr="00A731EF">
        <w:t xml:space="preserve">Participative </w:t>
      </w:r>
      <w:proofErr w:type="spellStart"/>
      <w:r w:rsidRPr="00A731EF">
        <w:t>ou</w:t>
      </w:r>
      <w:proofErr w:type="spellEnd"/>
      <w:r w:rsidRPr="00A731EF">
        <w:t xml:space="preserve"> non participative</w:t>
      </w:r>
    </w:p>
    <w:p w14:paraId="54A67CAA" w14:textId="47E9652C" w:rsidR="00A731EF" w:rsidRPr="00A731EF" w:rsidRDefault="00A731EF" w:rsidP="004B33F4">
      <w:pPr>
        <w:pStyle w:val="instructions"/>
        <w:numPr>
          <w:ilvl w:val="0"/>
          <w:numId w:val="15"/>
        </w:numPr>
        <w:spacing w:after="0"/>
      </w:pPr>
      <w:proofErr w:type="spellStart"/>
      <w:r w:rsidRPr="00A731EF">
        <w:t>Enregistrée</w:t>
      </w:r>
      <w:proofErr w:type="spellEnd"/>
      <w:r w:rsidRPr="00A731EF">
        <w:t xml:space="preserve"> </w:t>
      </w:r>
      <w:r w:rsidR="00CB1D31">
        <w:t>(</w:t>
      </w:r>
      <w:proofErr w:type="spellStart"/>
      <w:proofErr w:type="gramStart"/>
      <w:r w:rsidR="00CB1D31" w:rsidRPr="00CB1D31">
        <w:t>Précisez</w:t>
      </w:r>
      <w:proofErr w:type="spellEnd"/>
      <w:r w:rsidR="00CB1D31" w:rsidRPr="00CB1D31">
        <w:t xml:space="preserve"> :</w:t>
      </w:r>
      <w:proofErr w:type="gramEnd"/>
      <w:r w:rsidR="00CB1D31" w:rsidRPr="00CB1D31">
        <w:t xml:space="preserve"> notes, photos, </w:t>
      </w:r>
      <w:proofErr w:type="spellStart"/>
      <w:r w:rsidR="00CB1D31" w:rsidRPr="00CB1D31">
        <w:t>vidéos</w:t>
      </w:r>
      <w:proofErr w:type="spellEnd"/>
      <w:r w:rsidR="00CB1D31">
        <w:t>)</w:t>
      </w:r>
    </w:p>
    <w:p w14:paraId="52FBA970" w14:textId="4FCF0959" w:rsidR="004B33F4" w:rsidRPr="007339B4" w:rsidRDefault="004B33F4" w:rsidP="004B33F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07548E67" w14:textId="77777777" w:rsidR="00CB1D31" w:rsidRDefault="00CB1D31" w:rsidP="00A731EF">
      <w:pPr>
        <w:pStyle w:val="instructions"/>
        <w:spacing w:after="0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>Mesures</w:t>
      </w:r>
      <w:proofErr w:type="spellEnd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  <w:t xml:space="preserve"> physiques</w:t>
      </w:r>
    </w:p>
    <w:p w14:paraId="61D10472" w14:textId="3EF2E554" w:rsidR="00A731EF" w:rsidRPr="00CB1D31" w:rsidRDefault="00A731EF" w:rsidP="00A731EF">
      <w:pPr>
        <w:pStyle w:val="instructions"/>
        <w:spacing w:after="0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2"/>
          <w:szCs w:val="22"/>
          <w:lang w:val="en-US"/>
        </w:rPr>
      </w:pPr>
      <w:r>
        <w:t xml:space="preserve">Par </w:t>
      </w:r>
      <w:proofErr w:type="spellStart"/>
      <w:r>
        <w:t>exemple</w:t>
      </w:r>
      <w:proofErr w:type="spellEnd"/>
      <w:r>
        <w:t>:</w:t>
      </w:r>
    </w:p>
    <w:p w14:paraId="235E0812" w14:textId="6410FD64" w:rsidR="00E11FF4" w:rsidRDefault="00CB1D31" w:rsidP="004B33F4">
      <w:pPr>
        <w:pStyle w:val="instructions"/>
        <w:numPr>
          <w:ilvl w:val="0"/>
          <w:numId w:val="16"/>
        </w:numPr>
        <w:spacing w:after="0"/>
      </w:pPr>
      <w:proofErr w:type="spellStart"/>
      <w:r w:rsidRPr="00CB1D31">
        <w:t>Mesures</w:t>
      </w:r>
      <w:proofErr w:type="spellEnd"/>
      <w:r w:rsidRPr="00CB1D31">
        <w:t xml:space="preserve"> </w:t>
      </w:r>
      <w:proofErr w:type="spellStart"/>
      <w:r w:rsidRPr="00CB1D31">
        <w:t>biophysique</w:t>
      </w:r>
      <w:r w:rsidR="00E11FF4">
        <w:t>s</w:t>
      </w:r>
      <w:proofErr w:type="spellEnd"/>
    </w:p>
    <w:p w14:paraId="44663165" w14:textId="36C0C05E" w:rsidR="00E64BC4" w:rsidRDefault="00CB1D31" w:rsidP="004B33F4">
      <w:pPr>
        <w:pStyle w:val="instructions"/>
        <w:numPr>
          <w:ilvl w:val="0"/>
          <w:numId w:val="16"/>
        </w:numPr>
        <w:spacing w:after="0"/>
      </w:pPr>
      <w:proofErr w:type="spellStart"/>
      <w:r w:rsidRPr="00CB1D31">
        <w:t>Renseignements</w:t>
      </w:r>
      <w:proofErr w:type="spellEnd"/>
      <w:r w:rsidRPr="00CB1D31">
        <w:t xml:space="preserve"> </w:t>
      </w:r>
      <w:proofErr w:type="spellStart"/>
      <w:r w:rsidRPr="00CB1D31">
        <w:t>géographiques</w:t>
      </w:r>
      <w:proofErr w:type="spellEnd"/>
    </w:p>
    <w:p w14:paraId="66560BD1" w14:textId="7000A70F" w:rsidR="004B33F4" w:rsidRPr="004F100A" w:rsidRDefault="004B33F4" w:rsidP="004B33F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42DEDF17" w14:textId="77777777" w:rsidR="00CB1D31" w:rsidRDefault="00CB1D31" w:rsidP="004F100A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Procédures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d’échantillonnage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0CDF10B0" w14:textId="2074FB71" w:rsidR="00632A98" w:rsidRDefault="007339B4" w:rsidP="004F100A">
      <w:pPr>
        <w:pStyle w:val="youranswer"/>
      </w:pPr>
      <w:r>
        <w:lastRenderedPageBreak/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587D1997" w14:textId="77777777" w:rsidR="00CB1D31" w:rsidRDefault="00CB1D31" w:rsidP="00E64BC4">
      <w:pPr>
        <w:rPr>
          <w:rFonts w:ascii="Tahoma" w:eastAsia="Tahoma" w:hAnsi="Tahoma" w:cs="Tahoma"/>
          <w:b/>
          <w:bCs/>
          <w:spacing w:val="4"/>
          <w:sz w:val="24"/>
          <w:szCs w:val="24"/>
        </w:rPr>
      </w:pPr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Dispositions relatives à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>l’obtention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>autorisations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>nécessaires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 à la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>collecte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 et à la divulgation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>données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</w:rPr>
        <w:t xml:space="preserve"> </w:t>
      </w:r>
    </w:p>
    <w:p w14:paraId="44079750" w14:textId="3751CEF3" w:rsidR="00632A98" w:rsidRPr="004F100A" w:rsidRDefault="007339B4" w:rsidP="00E64BC4">
      <w:pPr>
        <w:rPr>
          <w:lang w:val="en-AU"/>
        </w:rPr>
      </w:pPr>
      <w:r>
        <w:rPr>
          <w:rFonts w:eastAsia="Times New Roman"/>
          <w:lang w:val="en-AU"/>
        </w:rPr>
        <w:t>[</w:t>
      </w:r>
      <w:proofErr w:type="spellStart"/>
      <w:r w:rsidR="00566520">
        <w:rPr>
          <w:rFonts w:eastAsia="Times New Roman"/>
          <w:lang w:val="en-AU"/>
        </w:rPr>
        <w:t>répondez</w:t>
      </w:r>
      <w:proofErr w:type="spellEnd"/>
      <w:r w:rsidR="00566520">
        <w:rPr>
          <w:rFonts w:eastAsia="Times New Roman"/>
          <w:lang w:val="en-AU"/>
        </w:rPr>
        <w:t xml:space="preserve"> </w:t>
      </w:r>
      <w:proofErr w:type="spellStart"/>
      <w:r w:rsidR="00566520">
        <w:rPr>
          <w:rFonts w:eastAsia="Times New Roman"/>
          <w:lang w:val="en-AU"/>
        </w:rPr>
        <w:t>ici</w:t>
      </w:r>
      <w:proofErr w:type="spellEnd"/>
      <w:r>
        <w:rPr>
          <w:rFonts w:eastAsia="Times New Roman"/>
          <w:lang w:val="en-AU"/>
        </w:rPr>
        <w:t>]</w:t>
      </w:r>
    </w:p>
    <w:p w14:paraId="4898C2AD" w14:textId="77777777" w:rsidR="00CB1D31" w:rsidRDefault="00CB1D31" w:rsidP="004F100A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Dispositions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concernant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l’entreposage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et la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sécurité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données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recueillies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47F7C657" w14:textId="5F61DE44" w:rsidR="00632A98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64002321" w14:textId="77777777" w:rsidR="00CB1D31" w:rsidRDefault="00CB1D31" w:rsidP="004F100A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Méthodes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d’analyse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données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quantitatives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et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qualitatives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6A166BAE" w14:textId="3A582E97" w:rsidR="00632A98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132B6D0A" w14:textId="77777777" w:rsidR="00CB1D31" w:rsidRDefault="00CB1D31" w:rsidP="004F100A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Protocoles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visant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le respect de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l’anonymat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et de la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confidentialité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79A78AAE" w14:textId="180BAE53" w:rsidR="00632A98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5E12FED1" w14:textId="77777777" w:rsidR="00CB1D31" w:rsidRDefault="00CB1D31" w:rsidP="004F100A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Inclusion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ou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exclusion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réponses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personnes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faisant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l’objet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de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l’évaluation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191EA3A8" w14:textId="04983417" w:rsidR="00632A98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5A7A1F2C" w14:textId="77777777" w:rsidR="00CB1D31" w:rsidRDefault="00CB1D31" w:rsidP="007339B4">
      <w:pPr>
        <w:pStyle w:val="youranswer"/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Méthodes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de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présentation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et de diffusion des </w:t>
      </w:r>
      <w:proofErr w:type="spellStart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>données</w:t>
      </w:r>
      <w:proofErr w:type="spellEnd"/>
      <w:r w:rsidRPr="00CB1D31">
        <w:rPr>
          <w:rFonts w:ascii="Tahoma" w:eastAsia="Tahoma" w:hAnsi="Tahoma" w:cs="Tahoma"/>
          <w:b/>
          <w:bCs/>
          <w:spacing w:val="4"/>
          <w:sz w:val="24"/>
          <w:szCs w:val="24"/>
          <w:lang w:val="en-US"/>
        </w:rPr>
        <w:t xml:space="preserve"> </w:t>
      </w:r>
    </w:p>
    <w:p w14:paraId="78F8662E" w14:textId="03E099D4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4F6B1864" w14:textId="77777777" w:rsidR="00632A98" w:rsidRDefault="00632A98" w:rsidP="00E64BC4"/>
    <w:p w14:paraId="43F1BD40" w14:textId="77777777" w:rsidR="00CB1D31" w:rsidRDefault="00CB1D31" w:rsidP="00E64BC4">
      <w:pPr>
        <w:pStyle w:val="Heading3"/>
        <w:rPr>
          <w:spacing w:val="0"/>
          <w:sz w:val="28"/>
          <w:szCs w:val="28"/>
        </w:rPr>
      </w:pPr>
      <w:r w:rsidRPr="00CB1D31">
        <w:rPr>
          <w:spacing w:val="0"/>
          <w:sz w:val="28"/>
          <w:szCs w:val="28"/>
        </w:rPr>
        <w:t xml:space="preserve">9. </w:t>
      </w:r>
      <w:proofErr w:type="spellStart"/>
      <w:r w:rsidRPr="00CB1D31">
        <w:rPr>
          <w:spacing w:val="0"/>
          <w:sz w:val="28"/>
          <w:szCs w:val="28"/>
        </w:rPr>
        <w:t>Rôles</w:t>
      </w:r>
      <w:proofErr w:type="spellEnd"/>
      <w:r w:rsidRPr="00CB1D31">
        <w:rPr>
          <w:spacing w:val="0"/>
          <w:sz w:val="28"/>
          <w:szCs w:val="28"/>
        </w:rPr>
        <w:t xml:space="preserve"> et </w:t>
      </w:r>
      <w:proofErr w:type="spellStart"/>
      <w:r w:rsidRPr="00CB1D31">
        <w:rPr>
          <w:spacing w:val="0"/>
          <w:sz w:val="28"/>
          <w:szCs w:val="28"/>
        </w:rPr>
        <w:t>responsabilités</w:t>
      </w:r>
      <w:proofErr w:type="spellEnd"/>
    </w:p>
    <w:p w14:paraId="13015C2F" w14:textId="77777777" w:rsidR="00CB1D31" w:rsidRDefault="00CB1D31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Rôles</w:t>
      </w:r>
      <w:proofErr w:type="spellEnd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</w:t>
      </w: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responsabilités</w:t>
      </w:r>
      <w:proofErr w:type="spellEnd"/>
    </w:p>
    <w:p w14:paraId="792F28A9" w14:textId="77777777" w:rsidR="00CB1D31" w:rsidRDefault="00CB1D31" w:rsidP="004F100A">
      <w:pPr>
        <w:pStyle w:val="instructions"/>
      </w:pPr>
      <w:r w:rsidRPr="00CB1D31">
        <w:t xml:space="preserve">La </w:t>
      </w:r>
      <w:proofErr w:type="spellStart"/>
      <w:r w:rsidRPr="00CB1D31">
        <w:t>définition</w:t>
      </w:r>
      <w:proofErr w:type="spellEnd"/>
      <w:r w:rsidRPr="00CB1D31">
        <w:t xml:space="preserve"> </w:t>
      </w:r>
      <w:proofErr w:type="spellStart"/>
      <w:r w:rsidRPr="00CB1D31">
        <w:t>claire</w:t>
      </w:r>
      <w:proofErr w:type="spellEnd"/>
      <w:r w:rsidRPr="00CB1D31">
        <w:t xml:space="preserve"> des </w:t>
      </w:r>
      <w:proofErr w:type="spellStart"/>
      <w:r w:rsidRPr="00CB1D31">
        <w:t>rôles</w:t>
      </w:r>
      <w:proofErr w:type="spellEnd"/>
      <w:r w:rsidRPr="00CB1D31">
        <w:t xml:space="preserve"> et des </w:t>
      </w:r>
      <w:proofErr w:type="spellStart"/>
      <w:r w:rsidRPr="00CB1D31">
        <w:t>responsabilités</w:t>
      </w:r>
      <w:proofErr w:type="spellEnd"/>
      <w:r w:rsidRPr="00CB1D31">
        <w:t xml:space="preserve"> de </w:t>
      </w:r>
      <w:proofErr w:type="spellStart"/>
      <w:r w:rsidRPr="00CB1D31">
        <w:t>toutes</w:t>
      </w:r>
      <w:proofErr w:type="spellEnd"/>
      <w:r w:rsidRPr="00CB1D31">
        <w:t xml:space="preserve"> les parties </w:t>
      </w:r>
      <w:proofErr w:type="spellStart"/>
      <w:r w:rsidRPr="00CB1D31">
        <w:t>prenantes</w:t>
      </w:r>
      <w:proofErr w:type="spellEnd"/>
      <w:r w:rsidRPr="00CB1D31">
        <w:t xml:space="preserve"> dans le </w:t>
      </w:r>
      <w:proofErr w:type="spellStart"/>
      <w:r w:rsidRPr="00CB1D31">
        <w:t>processus</w:t>
      </w:r>
      <w:proofErr w:type="spellEnd"/>
      <w:r w:rsidRPr="00CB1D31">
        <w:t xml:space="preserve"> </w:t>
      </w:r>
      <w:proofErr w:type="spellStart"/>
      <w:r w:rsidRPr="00CB1D31">
        <w:t>d’évaluation</w:t>
      </w:r>
      <w:proofErr w:type="spellEnd"/>
      <w:r w:rsidRPr="00CB1D31">
        <w:t xml:space="preserve"> aide à </w:t>
      </w:r>
      <w:proofErr w:type="spellStart"/>
      <w:r w:rsidRPr="00CB1D31">
        <w:t>éviter</w:t>
      </w:r>
      <w:proofErr w:type="spellEnd"/>
      <w:r w:rsidRPr="00CB1D31">
        <w:t xml:space="preserve"> de graves </w:t>
      </w:r>
      <w:proofErr w:type="spellStart"/>
      <w:r w:rsidRPr="00CB1D31">
        <w:t>problèmes</w:t>
      </w:r>
      <w:proofErr w:type="spellEnd"/>
      <w:r w:rsidRPr="00CB1D31">
        <w:t xml:space="preserve"> </w:t>
      </w:r>
      <w:proofErr w:type="spellStart"/>
      <w:r w:rsidRPr="00CB1D31">
        <w:t>d’administration</w:t>
      </w:r>
      <w:proofErr w:type="spellEnd"/>
      <w:r w:rsidRPr="00CB1D31">
        <w:t xml:space="preserve"> et de communication.</w:t>
      </w:r>
    </w:p>
    <w:p w14:paraId="1CDC0FEA" w14:textId="6F963FF8" w:rsidR="00E11FF4" w:rsidRPr="00E11FF4" w:rsidRDefault="00CB1D31" w:rsidP="004F100A">
      <w:pPr>
        <w:pStyle w:val="instructions"/>
      </w:pPr>
      <w:r w:rsidRPr="00CB1D31">
        <w:t xml:space="preserve">Il </w:t>
      </w:r>
      <w:proofErr w:type="spellStart"/>
      <w:r w:rsidRPr="00CB1D31">
        <w:t>faut</w:t>
      </w:r>
      <w:proofErr w:type="spellEnd"/>
      <w:r w:rsidRPr="00CB1D31">
        <w:t xml:space="preserve"> </w:t>
      </w:r>
      <w:proofErr w:type="spellStart"/>
      <w:r w:rsidRPr="00CB1D31">
        <w:t>déterminer</w:t>
      </w:r>
      <w:proofErr w:type="spellEnd"/>
      <w:r w:rsidRPr="00CB1D31">
        <w:t xml:space="preserve"> de </w:t>
      </w:r>
      <w:proofErr w:type="spellStart"/>
      <w:r w:rsidRPr="00CB1D31">
        <w:t>façon</w:t>
      </w:r>
      <w:proofErr w:type="spellEnd"/>
      <w:r w:rsidRPr="00CB1D31">
        <w:t xml:space="preserve"> </w:t>
      </w:r>
      <w:proofErr w:type="spellStart"/>
      <w:r w:rsidRPr="00CB1D31">
        <w:t>claire</w:t>
      </w:r>
      <w:proofErr w:type="spellEnd"/>
      <w:r w:rsidRPr="00CB1D31">
        <w:t xml:space="preserve"> qui </w:t>
      </w:r>
      <w:proofErr w:type="spellStart"/>
      <w:r w:rsidRPr="00CB1D31">
        <w:t>fera</w:t>
      </w:r>
      <w:proofErr w:type="spellEnd"/>
      <w:r w:rsidRPr="00CB1D31">
        <w:t xml:space="preserve"> quoi</w:t>
      </w:r>
      <w:r w:rsidR="00E11FF4" w:rsidRPr="00E11FF4">
        <w:t>:</w:t>
      </w:r>
    </w:p>
    <w:p w14:paraId="0C2559F8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recueillera</w:t>
      </w:r>
      <w:proofErr w:type="spellEnd"/>
      <w:r>
        <w:t xml:space="preserve"> et </w:t>
      </w:r>
      <w:proofErr w:type="spellStart"/>
      <w:r>
        <w:t>analysera</w:t>
      </w:r>
      <w:proofErr w:type="spellEnd"/>
      <w:r>
        <w:t xml:space="preserve"> les </w:t>
      </w:r>
      <w:proofErr w:type="spellStart"/>
      <w:proofErr w:type="gramStart"/>
      <w:r>
        <w:t>données</w:t>
      </w:r>
      <w:proofErr w:type="spellEnd"/>
      <w:r>
        <w:t xml:space="preserve"> ?</w:t>
      </w:r>
      <w:proofErr w:type="gramEnd"/>
    </w:p>
    <w:p w14:paraId="0FF929F5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facilitera</w:t>
      </w:r>
      <w:proofErr w:type="spellEnd"/>
      <w:r>
        <w:t xml:space="preserve"> </w:t>
      </w:r>
      <w:proofErr w:type="spellStart"/>
      <w:proofErr w:type="gramStart"/>
      <w:r>
        <w:t>l’utilisation</w:t>
      </w:r>
      <w:proofErr w:type="spellEnd"/>
      <w:r>
        <w:t xml:space="preserve"> ?</w:t>
      </w:r>
      <w:proofErr w:type="gramEnd"/>
    </w:p>
    <w:p w14:paraId="64CB4B95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présentera</w:t>
      </w:r>
      <w:proofErr w:type="spellEnd"/>
      <w:r>
        <w:t xml:space="preserve"> les </w:t>
      </w:r>
      <w:proofErr w:type="spellStart"/>
      <w:r>
        <w:t>constatations</w:t>
      </w:r>
      <w:proofErr w:type="spellEnd"/>
      <w:r>
        <w:t xml:space="preserve"> et les </w:t>
      </w:r>
      <w:proofErr w:type="spellStart"/>
      <w:proofErr w:type="gramStart"/>
      <w:r>
        <w:t>diffusera</w:t>
      </w:r>
      <w:proofErr w:type="spellEnd"/>
      <w:r>
        <w:t xml:space="preserve"> ?</w:t>
      </w:r>
      <w:proofErr w:type="gramEnd"/>
    </w:p>
    <w:p w14:paraId="661F7A14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rédigera</w:t>
      </w:r>
      <w:proofErr w:type="spellEnd"/>
      <w:r>
        <w:t xml:space="preserve"> le </w:t>
      </w:r>
      <w:proofErr w:type="gramStart"/>
      <w:r>
        <w:t>rapport ?</w:t>
      </w:r>
      <w:proofErr w:type="gramEnd"/>
    </w:p>
    <w:p w14:paraId="609B4122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participera</w:t>
      </w:r>
      <w:proofErr w:type="spellEnd"/>
      <w:r>
        <w:t xml:space="preserve"> à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et à </w:t>
      </w:r>
      <w:proofErr w:type="spellStart"/>
      <w:r>
        <w:t>tel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gramStart"/>
      <w:r>
        <w:t>atelier ?</w:t>
      </w:r>
      <w:proofErr w:type="gramEnd"/>
    </w:p>
    <w:p w14:paraId="3F1E9676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s’occupera</w:t>
      </w:r>
      <w:proofErr w:type="spellEnd"/>
      <w:r>
        <w:t xml:space="preserve"> des aspects </w:t>
      </w:r>
      <w:proofErr w:type="spellStart"/>
      <w:proofErr w:type="gramStart"/>
      <w:r>
        <w:t>logistiques</w:t>
      </w:r>
      <w:proofErr w:type="spellEnd"/>
      <w:r>
        <w:t xml:space="preserve"> ?</w:t>
      </w:r>
      <w:proofErr w:type="gramEnd"/>
    </w:p>
    <w:p w14:paraId="137EEFEE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fournira</w:t>
      </w:r>
      <w:proofErr w:type="spellEnd"/>
      <w:r>
        <w:t xml:space="preserve"> </w:t>
      </w:r>
      <w:proofErr w:type="spellStart"/>
      <w:r>
        <w:t>l’information</w:t>
      </w:r>
      <w:proofErr w:type="spellEnd"/>
      <w:r>
        <w:t xml:space="preserve"> et </w:t>
      </w:r>
      <w:proofErr w:type="spellStart"/>
      <w:r>
        <w:t>donnera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aux </w:t>
      </w:r>
      <w:proofErr w:type="gramStart"/>
      <w:r>
        <w:t>documents ?</w:t>
      </w:r>
      <w:proofErr w:type="gramEnd"/>
    </w:p>
    <w:p w14:paraId="07C746BF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administrera</w:t>
      </w:r>
      <w:proofErr w:type="spellEnd"/>
      <w:r>
        <w:t xml:space="preserve"> le </w:t>
      </w:r>
      <w:proofErr w:type="spellStart"/>
      <w:r>
        <w:t>contrat</w:t>
      </w:r>
      <w:proofErr w:type="spellEnd"/>
      <w:r>
        <w:t xml:space="preserve"> et le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d’évaluation</w:t>
      </w:r>
      <w:proofErr w:type="spellEnd"/>
      <w:r>
        <w:t xml:space="preserve"> et </w:t>
      </w:r>
      <w:proofErr w:type="spellStart"/>
      <w:r>
        <w:t>assurera</w:t>
      </w:r>
      <w:proofErr w:type="spellEnd"/>
      <w:r>
        <w:t xml:space="preserve"> la liaison avec </w:t>
      </w:r>
      <w:proofErr w:type="spellStart"/>
      <w:r>
        <w:t>l’évaluateur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l’équipe</w:t>
      </w:r>
      <w:proofErr w:type="spellEnd"/>
      <w:r>
        <w:t xml:space="preserve"> </w:t>
      </w:r>
      <w:proofErr w:type="spellStart"/>
      <w:proofErr w:type="gramStart"/>
      <w:r>
        <w:t>d’évaluation</w:t>
      </w:r>
      <w:proofErr w:type="spellEnd"/>
      <w:r>
        <w:t xml:space="preserve"> ?</w:t>
      </w:r>
      <w:proofErr w:type="gramEnd"/>
    </w:p>
    <w:p w14:paraId="02F1B33B" w14:textId="77777777" w:rsidR="00CB1D31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approuvera</w:t>
      </w:r>
      <w:proofErr w:type="spellEnd"/>
      <w:r>
        <w:t xml:space="preserve"> les </w:t>
      </w:r>
      <w:proofErr w:type="spellStart"/>
      <w:r>
        <w:t>produits</w:t>
      </w:r>
      <w:proofErr w:type="spellEnd"/>
      <w:r>
        <w:t xml:space="preserve"> </w:t>
      </w:r>
      <w:proofErr w:type="spellStart"/>
      <w:proofErr w:type="gramStart"/>
      <w:r>
        <w:t>définitifs</w:t>
      </w:r>
      <w:proofErr w:type="spellEnd"/>
      <w:r>
        <w:t xml:space="preserve"> ?</w:t>
      </w:r>
      <w:proofErr w:type="gramEnd"/>
    </w:p>
    <w:p w14:paraId="7FED75C1" w14:textId="70DBDB4B" w:rsidR="00632A98" w:rsidRDefault="00CB1D31" w:rsidP="00CB1D31">
      <w:pPr>
        <w:pStyle w:val="instructions"/>
        <w:numPr>
          <w:ilvl w:val="0"/>
          <w:numId w:val="4"/>
        </w:numPr>
        <w:spacing w:after="0"/>
      </w:pPr>
      <w:r>
        <w:t xml:space="preserve">qui </w:t>
      </w:r>
      <w:proofErr w:type="spellStart"/>
      <w:r>
        <w:t>s’occupera</w:t>
      </w:r>
      <w:proofErr w:type="spellEnd"/>
      <w:r>
        <w:t xml:space="preserve"> des </w:t>
      </w:r>
      <w:proofErr w:type="spellStart"/>
      <w:r>
        <w:t>préparatifs</w:t>
      </w:r>
      <w:proofErr w:type="spellEnd"/>
      <w:r>
        <w:t xml:space="preserve"> de voyage et qui </w:t>
      </w:r>
      <w:proofErr w:type="spellStart"/>
      <w:r>
        <w:t>voyagera</w:t>
      </w:r>
      <w:proofErr w:type="spellEnd"/>
      <w:r w:rsidR="00E11FF4" w:rsidRPr="00E64BC4">
        <w:t>?</w:t>
      </w:r>
    </w:p>
    <w:p w14:paraId="24359DB4" w14:textId="77777777" w:rsidR="004F100A" w:rsidRPr="007339B4" w:rsidRDefault="004F100A" w:rsidP="004F100A">
      <w:pPr>
        <w:pStyle w:val="instructions"/>
        <w:spacing w:after="0"/>
      </w:pPr>
    </w:p>
    <w:p w14:paraId="353EB490" w14:textId="65AE771D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2E9C1782" w14:textId="77777777" w:rsidR="007339B4" w:rsidRDefault="007339B4" w:rsidP="00E64BC4"/>
    <w:p w14:paraId="4F0C93F8" w14:textId="77777777" w:rsidR="00CB1D31" w:rsidRDefault="00CB1D31" w:rsidP="00E64BC4">
      <w:pPr>
        <w:pStyle w:val="Heading3"/>
        <w:rPr>
          <w:spacing w:val="0"/>
          <w:sz w:val="28"/>
          <w:szCs w:val="28"/>
        </w:rPr>
      </w:pPr>
      <w:r w:rsidRPr="00CB1D31">
        <w:rPr>
          <w:spacing w:val="0"/>
          <w:sz w:val="28"/>
          <w:szCs w:val="28"/>
        </w:rPr>
        <w:t xml:space="preserve">10. Qualifications de </w:t>
      </w:r>
      <w:proofErr w:type="spellStart"/>
      <w:r w:rsidRPr="00CB1D31">
        <w:rPr>
          <w:spacing w:val="0"/>
          <w:sz w:val="28"/>
          <w:szCs w:val="28"/>
        </w:rPr>
        <w:t>l’évaluateur</w:t>
      </w:r>
      <w:proofErr w:type="spellEnd"/>
    </w:p>
    <w:p w14:paraId="6526B861" w14:textId="77777777" w:rsidR="00CB1D31" w:rsidRDefault="00CB1D31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Qualifications de </w:t>
      </w: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l’évaluateur</w:t>
      </w:r>
      <w:proofErr w:type="spellEnd"/>
    </w:p>
    <w:p w14:paraId="29082C87" w14:textId="1F3D4575" w:rsidR="00CB1D31" w:rsidRPr="00CB1D31" w:rsidRDefault="00CB1D31" w:rsidP="00CB1D31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r w:rsidRPr="00CB1D31">
        <w:rPr>
          <w:i/>
          <w:iCs/>
          <w:color w:val="17365D" w:themeColor="text2" w:themeShade="BF"/>
          <w:sz w:val="18"/>
          <w:szCs w:val="18"/>
        </w:rPr>
        <w:lastRenderedPageBreak/>
        <w:t xml:space="preserve">Il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faut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décrire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la composition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l’équipe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d’évaluation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et les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responsabilités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l’évaluateur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du chef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l’équipe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d’évaluation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et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chaque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membre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l’équipe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. Il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faut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également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distinguer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souhaitées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obligatoires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, et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déterminer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si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les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sont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requises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par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l’ensemble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l’équipe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par des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membres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précis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l’équipe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>.</w:t>
      </w:r>
    </w:p>
    <w:p w14:paraId="2FF08B60" w14:textId="77777777" w:rsidR="00CB1D31" w:rsidRDefault="00CB1D31" w:rsidP="00CB1D31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r w:rsidRPr="00CB1D31">
        <w:rPr>
          <w:i/>
          <w:iCs/>
          <w:color w:val="17365D" w:themeColor="text2" w:themeShade="BF"/>
          <w:sz w:val="18"/>
          <w:szCs w:val="18"/>
        </w:rPr>
        <w:t xml:space="preserve">Des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équipes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multidisciplinaires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conviennent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généralement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– les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domaines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qualifications et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à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préciser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pourraient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proofErr w:type="gramStart"/>
      <w:r w:rsidRPr="00CB1D31">
        <w:rPr>
          <w:i/>
          <w:iCs/>
          <w:color w:val="17365D" w:themeColor="text2" w:themeShade="BF"/>
          <w:sz w:val="18"/>
          <w:szCs w:val="18"/>
        </w:rPr>
        <w:t>comprendre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:</w:t>
      </w:r>
      <w:proofErr w:type="gram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domaines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techniques,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maîtrise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la langue,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expérience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travail au sein du pays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de la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région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,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en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gestion des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processus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telles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que des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compétences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en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animation,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nombre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approprié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d’évaluateurs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 et </w:t>
      </w:r>
      <w:proofErr w:type="spellStart"/>
      <w:r w:rsidRPr="00CB1D31">
        <w:rPr>
          <w:i/>
          <w:iCs/>
          <w:color w:val="17365D" w:themeColor="text2" w:themeShade="BF"/>
          <w:sz w:val="18"/>
          <w:szCs w:val="18"/>
        </w:rPr>
        <w:t>d’évaluatrices</w:t>
      </w:r>
      <w:proofErr w:type="spellEnd"/>
      <w:r w:rsidRPr="00CB1D31">
        <w:rPr>
          <w:i/>
          <w:iCs/>
          <w:color w:val="17365D" w:themeColor="text2" w:themeShade="BF"/>
          <w:sz w:val="18"/>
          <w:szCs w:val="18"/>
        </w:rPr>
        <w:t xml:space="preserve">. </w:t>
      </w:r>
    </w:p>
    <w:p w14:paraId="4D272B48" w14:textId="0C9E4CAF" w:rsidR="007339B4" w:rsidRPr="007339B4" w:rsidRDefault="007339B4" w:rsidP="00CB1D31">
      <w:pPr>
        <w:pStyle w:val="youranswer"/>
        <w:rPr>
          <w:rFonts w:eastAsiaTheme="minorEastAsia"/>
        </w:rPr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0E642A16" w14:textId="77777777" w:rsidR="00632A98" w:rsidRDefault="00632A98" w:rsidP="00E64BC4"/>
    <w:p w14:paraId="41C80EFD" w14:textId="77777777" w:rsidR="00CB1D31" w:rsidRDefault="00CB1D31" w:rsidP="00E64BC4">
      <w:pPr>
        <w:pStyle w:val="Heading3"/>
        <w:rPr>
          <w:spacing w:val="0"/>
          <w:sz w:val="28"/>
          <w:szCs w:val="28"/>
        </w:rPr>
      </w:pPr>
      <w:r w:rsidRPr="00CB1D31">
        <w:rPr>
          <w:spacing w:val="0"/>
          <w:sz w:val="28"/>
          <w:szCs w:val="28"/>
        </w:rPr>
        <w:t xml:space="preserve">11. Exigences </w:t>
      </w:r>
      <w:proofErr w:type="spellStart"/>
      <w:r w:rsidRPr="00CB1D31">
        <w:rPr>
          <w:spacing w:val="0"/>
          <w:sz w:val="28"/>
          <w:szCs w:val="28"/>
        </w:rPr>
        <w:t>en</w:t>
      </w:r>
      <w:proofErr w:type="spellEnd"/>
      <w:r w:rsidRPr="00CB1D31">
        <w:rPr>
          <w:spacing w:val="0"/>
          <w:sz w:val="28"/>
          <w:szCs w:val="28"/>
        </w:rPr>
        <w:t xml:space="preserve"> matière de production de rapports</w:t>
      </w:r>
    </w:p>
    <w:p w14:paraId="4E62051A" w14:textId="77777777" w:rsidR="00CB1D31" w:rsidRDefault="00CB1D31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Exigences </w:t>
      </w: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en</w:t>
      </w:r>
      <w:proofErr w:type="spellEnd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matière de production de rapports</w:t>
      </w:r>
    </w:p>
    <w:p w14:paraId="33577F32" w14:textId="77777777" w:rsidR="00CB1D31" w:rsidRDefault="00CB1D31" w:rsidP="00CB1D31">
      <w:pPr>
        <w:pStyle w:val="instructions"/>
        <w:spacing w:after="0"/>
      </w:pPr>
      <w:r>
        <w:t xml:space="preserve">Dans les exigences </w:t>
      </w:r>
      <w:proofErr w:type="spellStart"/>
      <w:r>
        <w:t>en</w:t>
      </w:r>
      <w:proofErr w:type="spellEnd"/>
      <w:r>
        <w:t xml:space="preserve"> matière de production de rapports,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proofErr w:type="gramStart"/>
      <w:r>
        <w:t>préciser</w:t>
      </w:r>
      <w:proofErr w:type="spellEnd"/>
      <w:r>
        <w:t xml:space="preserve"> :</w:t>
      </w:r>
      <w:proofErr w:type="gramEnd"/>
    </w:p>
    <w:p w14:paraId="3EB76892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 xml:space="preserve">le mode de </w:t>
      </w:r>
      <w:proofErr w:type="spellStart"/>
      <w:r>
        <w:t>présentation</w:t>
      </w:r>
      <w:proofErr w:type="spellEnd"/>
      <w:r>
        <w:t xml:space="preserve"> (</w:t>
      </w:r>
      <w:proofErr w:type="spellStart"/>
      <w:r>
        <w:t>verbale</w:t>
      </w:r>
      <w:proofErr w:type="spellEnd"/>
      <w:r>
        <w:t xml:space="preserve">, </w:t>
      </w:r>
      <w:proofErr w:type="spellStart"/>
      <w:r>
        <w:t>écrite</w:t>
      </w:r>
      <w:proofErr w:type="spellEnd"/>
      <w:r>
        <w:t xml:space="preserve">, </w:t>
      </w:r>
      <w:proofErr w:type="spellStart"/>
      <w:r>
        <w:t>vidéo</w:t>
      </w:r>
      <w:proofErr w:type="spellEnd"/>
      <w:r>
        <w:t>, etc.)</w:t>
      </w:r>
    </w:p>
    <w:p w14:paraId="1D3386DA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 xml:space="preserve">les </w:t>
      </w:r>
      <w:proofErr w:type="spellStart"/>
      <w:r>
        <w:t>outils</w:t>
      </w:r>
      <w:proofErr w:type="spellEnd"/>
      <w:r>
        <w:t xml:space="preserve"> de diffusion (</w:t>
      </w:r>
      <w:proofErr w:type="spellStart"/>
      <w:r>
        <w:t>sommaire</w:t>
      </w:r>
      <w:proofErr w:type="spellEnd"/>
      <w:r>
        <w:t xml:space="preserve">, notes </w:t>
      </w:r>
      <w:proofErr w:type="spellStart"/>
      <w:r>
        <w:t>d’analyse</w:t>
      </w:r>
      <w:proofErr w:type="spellEnd"/>
      <w:r>
        <w:t>, exposé, article dans un bulletin, etc.)</w:t>
      </w:r>
    </w:p>
    <w:p w14:paraId="5CC91C8E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 xml:space="preserve">les publics </w:t>
      </w:r>
      <w:proofErr w:type="spellStart"/>
      <w:r>
        <w:t>visés</w:t>
      </w:r>
      <w:proofErr w:type="spellEnd"/>
    </w:p>
    <w:p w14:paraId="2A5958BE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 xml:space="preserve">le </w:t>
      </w:r>
      <w:proofErr w:type="spellStart"/>
      <w:r>
        <w:t>contenu</w:t>
      </w:r>
      <w:proofErr w:type="spellEnd"/>
    </w:p>
    <w:p w14:paraId="40AE2CBE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>la longueur</w:t>
      </w:r>
    </w:p>
    <w:p w14:paraId="74F745F1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proofErr w:type="spellStart"/>
      <w:r>
        <w:t>l’opportunité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</w:t>
      </w:r>
      <w:proofErr w:type="spellStart"/>
      <w:r>
        <w:t>d’inclure</w:t>
      </w:r>
      <w:proofErr w:type="spellEnd"/>
      <w:r>
        <w:t xml:space="preserve"> les </w:t>
      </w:r>
      <w:proofErr w:type="spellStart"/>
      <w:r>
        <w:t>recommandations</w:t>
      </w:r>
      <w:proofErr w:type="spellEnd"/>
      <w:r>
        <w:t xml:space="preserve"> dans le rapport </w:t>
      </w:r>
      <w:proofErr w:type="spellStart"/>
      <w:r>
        <w:t>d’évaluation</w:t>
      </w:r>
      <w:proofErr w:type="spellEnd"/>
    </w:p>
    <w:p w14:paraId="4D433559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proofErr w:type="spellStart"/>
      <w:r>
        <w:t>l’opportunité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de </w:t>
      </w:r>
      <w:proofErr w:type="spellStart"/>
      <w:r>
        <w:t>retourner</w:t>
      </w:r>
      <w:proofErr w:type="spellEnd"/>
      <w:r>
        <w:t xml:space="preserve"> les ensembles de </w:t>
      </w:r>
      <w:proofErr w:type="spellStart"/>
      <w:r>
        <w:t>données</w:t>
      </w:r>
      <w:proofErr w:type="spellEnd"/>
      <w:r>
        <w:t xml:space="preserve"> (questionnaires </w:t>
      </w:r>
      <w:proofErr w:type="spellStart"/>
      <w:r>
        <w:t>remplis</w:t>
      </w:r>
      <w:proofErr w:type="spellEnd"/>
      <w:r>
        <w:t xml:space="preserve">, sondages, notes et </w:t>
      </w:r>
      <w:proofErr w:type="spellStart"/>
      <w:r>
        <w:t>enregistrements</w:t>
      </w:r>
      <w:proofErr w:type="spellEnd"/>
    </w:p>
    <w:p w14:paraId="2662687B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proofErr w:type="spellStart"/>
      <w:r>
        <w:t>entrevues</w:t>
      </w:r>
      <w:proofErr w:type="spellEnd"/>
      <w:r>
        <w:t>, etc.)</w:t>
      </w:r>
    </w:p>
    <w:p w14:paraId="284F05A9" w14:textId="77777777" w:rsidR="00CB1D31" w:rsidRDefault="00CB1D31" w:rsidP="00CB1D31">
      <w:pPr>
        <w:pStyle w:val="instructions"/>
        <w:numPr>
          <w:ilvl w:val="0"/>
          <w:numId w:val="5"/>
        </w:numPr>
        <w:spacing w:after="0"/>
      </w:pPr>
      <w:r>
        <w:t>le mode de transmission (</w:t>
      </w:r>
      <w:proofErr w:type="spellStart"/>
      <w:r>
        <w:t>transmettez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rapports au CRDI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plus de tout </w:t>
      </w:r>
      <w:proofErr w:type="spellStart"/>
      <w:r>
        <w:t>autre</w:t>
      </w:r>
      <w:proofErr w:type="spellEnd"/>
      <w:r>
        <w:t xml:space="preserve"> mode de transmission)</w:t>
      </w:r>
    </w:p>
    <w:p w14:paraId="0AF234F1" w14:textId="603AF12E" w:rsidR="00632A98" w:rsidRDefault="00CB1D31" w:rsidP="00CB1D31">
      <w:pPr>
        <w:pStyle w:val="instructions"/>
        <w:numPr>
          <w:ilvl w:val="0"/>
          <w:numId w:val="5"/>
        </w:numPr>
        <w:spacing w:after="0"/>
      </w:pPr>
      <w:r>
        <w:t xml:space="preserve">les restrictions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autorisations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la publication de </w:t>
      </w:r>
      <w:proofErr w:type="spellStart"/>
      <w:r>
        <w:t>l’information</w:t>
      </w:r>
      <w:proofErr w:type="spellEnd"/>
      <w:r>
        <w:t xml:space="preserve"> </w:t>
      </w:r>
      <w:proofErr w:type="spellStart"/>
      <w:r>
        <w:t>tirée</w:t>
      </w:r>
      <w:proofErr w:type="spellEnd"/>
      <w:r>
        <w:t xml:space="preserve"> de </w:t>
      </w:r>
      <w:proofErr w:type="spellStart"/>
      <w:r>
        <w:t>l’évaluation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fondée</w:t>
      </w:r>
      <w:proofErr w:type="spellEnd"/>
      <w:r>
        <w:t xml:space="preserve"> sur </w:t>
      </w:r>
      <w:proofErr w:type="spellStart"/>
      <w:r>
        <w:t>elle</w:t>
      </w:r>
      <w:proofErr w:type="spellEnd"/>
    </w:p>
    <w:p w14:paraId="66954BF6" w14:textId="77777777" w:rsidR="004F100A" w:rsidRDefault="004F100A" w:rsidP="004F100A">
      <w:pPr>
        <w:pStyle w:val="instructions"/>
        <w:spacing w:after="0"/>
      </w:pPr>
    </w:p>
    <w:p w14:paraId="1846E213" w14:textId="3C45F31F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599DDD7D" w14:textId="77777777" w:rsidR="007339B4" w:rsidRDefault="007339B4" w:rsidP="00E64BC4"/>
    <w:p w14:paraId="66469D20" w14:textId="77777777" w:rsidR="00CB1D31" w:rsidRDefault="00CB1D31" w:rsidP="007339B4">
      <w:pPr>
        <w:pStyle w:val="Heading3"/>
        <w:rPr>
          <w:spacing w:val="0"/>
          <w:sz w:val="28"/>
          <w:szCs w:val="28"/>
        </w:rPr>
      </w:pPr>
      <w:r w:rsidRPr="00CB1D31">
        <w:rPr>
          <w:spacing w:val="0"/>
          <w:sz w:val="28"/>
          <w:szCs w:val="28"/>
        </w:rPr>
        <w:t xml:space="preserve">12. Estimation du </w:t>
      </w:r>
      <w:proofErr w:type="spellStart"/>
      <w:r w:rsidRPr="00CB1D31">
        <w:rPr>
          <w:spacing w:val="0"/>
          <w:sz w:val="28"/>
          <w:szCs w:val="28"/>
        </w:rPr>
        <w:t>coût</w:t>
      </w:r>
      <w:proofErr w:type="spellEnd"/>
    </w:p>
    <w:p w14:paraId="43BFBBE6" w14:textId="7B142DA9" w:rsidR="00CB1D31" w:rsidRDefault="00CB1D31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Estimation du </w:t>
      </w:r>
      <w:proofErr w:type="spellStart"/>
      <w:r w:rsidRPr="00CB1D31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coût</w:t>
      </w:r>
      <w:proofErr w:type="spellEnd"/>
    </w:p>
    <w:p w14:paraId="0B400193" w14:textId="22144095" w:rsidR="00CB1D31" w:rsidRDefault="00CB1D31" w:rsidP="00CB1D31">
      <w:pPr>
        <w:pStyle w:val="instructions"/>
        <w:spacing w:after="0"/>
      </w:pPr>
      <w:proofErr w:type="spellStart"/>
      <w:r>
        <w:t>Présentez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estimation du </w:t>
      </w:r>
      <w:proofErr w:type="spellStart"/>
      <w:r>
        <w:t>coût</w:t>
      </w:r>
      <w:proofErr w:type="spellEnd"/>
      <w:r>
        <w:t xml:space="preserve"> de </w:t>
      </w:r>
      <w:proofErr w:type="spellStart"/>
      <w:r>
        <w:t>l’évaluation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 et </w:t>
      </w:r>
      <w:proofErr w:type="spellStart"/>
      <w:r>
        <w:t>détaillée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les </w:t>
      </w:r>
      <w:proofErr w:type="spellStart"/>
      <w:r>
        <w:t>honoraires</w:t>
      </w:r>
      <w:proofErr w:type="spellEnd"/>
      <w:r>
        <w:t xml:space="preserve"> et les </w:t>
      </w:r>
      <w:proofErr w:type="spellStart"/>
      <w:r>
        <w:t>dépenses</w:t>
      </w:r>
      <w:proofErr w:type="spellEnd"/>
      <w:r>
        <w:t xml:space="preserve"> figurant au </w:t>
      </w:r>
      <w:proofErr w:type="spellStart"/>
      <w:r>
        <w:t>contrat</w:t>
      </w:r>
      <w:proofErr w:type="spellEnd"/>
      <w:r>
        <w:t>.</w:t>
      </w:r>
    </w:p>
    <w:p w14:paraId="7DFE5457" w14:textId="77777777" w:rsidR="00CB1D31" w:rsidRDefault="00CB1D31" w:rsidP="00CB1D31">
      <w:pPr>
        <w:pStyle w:val="instructions"/>
        <w:spacing w:after="0"/>
      </w:pPr>
    </w:p>
    <w:p w14:paraId="31890C6A" w14:textId="77777777" w:rsidR="00CB1D31" w:rsidRDefault="00CB1D31" w:rsidP="00CB1D31">
      <w:pPr>
        <w:pStyle w:val="instructions"/>
        <w:spacing w:after="0"/>
      </w:pPr>
      <w:r>
        <w:t xml:space="preserve">Le budget de </w:t>
      </w:r>
      <w:proofErr w:type="spellStart"/>
      <w:r>
        <w:t>l’évaluation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prévoir</w:t>
      </w:r>
      <w:proofErr w:type="spellEnd"/>
      <w:r>
        <w:t xml:space="preserve"> les </w:t>
      </w:r>
      <w:proofErr w:type="spellStart"/>
      <w:r>
        <w:t>coûts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t xml:space="preserve"> :</w:t>
      </w:r>
      <w:proofErr w:type="gramEnd"/>
    </w:p>
    <w:p w14:paraId="71AE1832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>personnel (</w:t>
      </w:r>
      <w:proofErr w:type="spellStart"/>
      <w:r>
        <w:t>évaluateur</w:t>
      </w:r>
      <w:proofErr w:type="spellEnd"/>
      <w:r>
        <w:t xml:space="preserve">(s), adjoint de recherche, personnel de </w:t>
      </w:r>
      <w:proofErr w:type="spellStart"/>
      <w:r>
        <w:t>soutien</w:t>
      </w:r>
      <w:proofErr w:type="spellEnd"/>
      <w:r>
        <w:t xml:space="preserve">, etc.) – </w:t>
      </w:r>
      <w:proofErr w:type="spellStart"/>
      <w:r>
        <w:t>coût</w:t>
      </w:r>
      <w:proofErr w:type="spellEnd"/>
      <w:r>
        <w:t xml:space="preserve"> par jour </w:t>
      </w:r>
      <w:proofErr w:type="spellStart"/>
      <w:r>
        <w:t>ou</w:t>
      </w:r>
      <w:proofErr w:type="spellEnd"/>
      <w:r>
        <w:t xml:space="preserve">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forfaitaire</w:t>
      </w:r>
      <w:proofErr w:type="spellEnd"/>
    </w:p>
    <w:p w14:paraId="3EE32043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proofErr w:type="spellStart"/>
      <w:r>
        <w:t>déplacements</w:t>
      </w:r>
      <w:proofErr w:type="spellEnd"/>
      <w:r>
        <w:t xml:space="preserve"> (transport, </w:t>
      </w:r>
      <w:proofErr w:type="spellStart"/>
      <w:r>
        <w:t>indemnités</w:t>
      </w:r>
      <w:proofErr w:type="spellEnd"/>
      <w:r>
        <w:t xml:space="preserve"> </w:t>
      </w:r>
      <w:proofErr w:type="spellStart"/>
      <w:r>
        <w:t>journalières</w:t>
      </w:r>
      <w:proofErr w:type="spellEnd"/>
      <w:r>
        <w:t xml:space="preserve">,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reliées</w:t>
      </w:r>
      <w:proofErr w:type="spellEnd"/>
      <w:r>
        <w:t xml:space="preserve"> aux </w:t>
      </w:r>
      <w:proofErr w:type="spellStart"/>
      <w:r>
        <w:t>déplacements</w:t>
      </w:r>
      <w:proofErr w:type="spellEnd"/>
      <w:r>
        <w:t xml:space="preserve">,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choisie</w:t>
      </w:r>
      <w:proofErr w:type="spellEnd"/>
      <w:r>
        <w:t xml:space="preserve"> pour les </w:t>
      </w:r>
      <w:proofErr w:type="spellStart"/>
      <w:r>
        <w:t>déplacements</w:t>
      </w:r>
      <w:proofErr w:type="spellEnd"/>
      <w:r>
        <w:t>)</w:t>
      </w:r>
    </w:p>
    <w:p w14:paraId="2A598BF9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 xml:space="preserve">les </w:t>
      </w:r>
      <w:proofErr w:type="spellStart"/>
      <w:r>
        <w:t>coûts</w:t>
      </w:r>
      <w:proofErr w:type="spellEnd"/>
      <w:r>
        <w:t xml:space="preserve"> directs des </w:t>
      </w:r>
      <w:proofErr w:type="spellStart"/>
      <w:r>
        <w:t>fournitures</w:t>
      </w:r>
      <w:proofErr w:type="spellEnd"/>
      <w:r>
        <w:t xml:space="preserve">, de </w:t>
      </w:r>
      <w:proofErr w:type="spellStart"/>
      <w:r>
        <w:t>l’équipement</w:t>
      </w:r>
      <w:proofErr w:type="spellEnd"/>
      <w:r>
        <w:t xml:space="preserve"> et des communications, </w:t>
      </w:r>
      <w:proofErr w:type="spellStart"/>
      <w:r>
        <w:t>notamment</w:t>
      </w:r>
      <w:proofErr w:type="spellEnd"/>
      <w:r>
        <w:t xml:space="preserve"> les frais de </w:t>
      </w:r>
      <w:proofErr w:type="spellStart"/>
      <w:r>
        <w:t>téléphone</w:t>
      </w:r>
      <w:proofErr w:type="spellEnd"/>
      <w:r>
        <w:t xml:space="preserve">, de </w:t>
      </w:r>
      <w:proofErr w:type="spellStart"/>
      <w:r>
        <w:t>télécopieur</w:t>
      </w:r>
      <w:proofErr w:type="spellEnd"/>
      <w:r>
        <w:t xml:space="preserve">, de </w:t>
      </w:r>
      <w:proofErr w:type="spellStart"/>
      <w:r>
        <w:t>courriel</w:t>
      </w:r>
      <w:proofErr w:type="spellEnd"/>
      <w:r>
        <w:t xml:space="preserve">, </w:t>
      </w:r>
      <w:proofErr w:type="spellStart"/>
      <w:r>
        <w:t>d’affranchissement</w:t>
      </w:r>
      <w:proofErr w:type="spellEnd"/>
    </w:p>
    <w:p w14:paraId="485B9CEF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 xml:space="preserve">les frais de </w:t>
      </w:r>
      <w:proofErr w:type="spellStart"/>
      <w:r>
        <w:t>traduction</w:t>
      </w:r>
      <w:proofErr w:type="spellEnd"/>
    </w:p>
    <w:p w14:paraId="7DA04F9E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 xml:space="preserve">les frais de reproduction et </w:t>
      </w:r>
      <w:proofErr w:type="spellStart"/>
      <w:r>
        <w:t>d’impression</w:t>
      </w:r>
      <w:proofErr w:type="spellEnd"/>
    </w:p>
    <w:p w14:paraId="0A1B5597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 xml:space="preserve">le </w:t>
      </w:r>
      <w:proofErr w:type="spellStart"/>
      <w:r>
        <w:t>coût</w:t>
      </w:r>
      <w:proofErr w:type="spellEnd"/>
      <w:r>
        <w:t xml:space="preserve"> des ateliers (pour la conception de </w:t>
      </w:r>
      <w:proofErr w:type="spellStart"/>
      <w:r>
        <w:t>l’évaluation</w:t>
      </w:r>
      <w:proofErr w:type="spellEnd"/>
      <w:r>
        <w:t xml:space="preserve">, la </w:t>
      </w:r>
      <w:proofErr w:type="spellStart"/>
      <w:r>
        <w:t>vérification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l’utilisation</w:t>
      </w:r>
      <w:proofErr w:type="spellEnd"/>
      <w:r>
        <w:t xml:space="preserve"> des </w:t>
      </w:r>
      <w:proofErr w:type="spellStart"/>
      <w:r>
        <w:t>constatations</w:t>
      </w:r>
      <w:proofErr w:type="spellEnd"/>
      <w:r>
        <w:t>, etc.)</w:t>
      </w:r>
    </w:p>
    <w:p w14:paraId="55AF38A1" w14:textId="77777777" w:rsidR="00CB1D31" w:rsidRDefault="00CB1D31" w:rsidP="00CB1D31">
      <w:pPr>
        <w:pStyle w:val="instructions"/>
        <w:numPr>
          <w:ilvl w:val="0"/>
          <w:numId w:val="20"/>
        </w:numPr>
        <w:spacing w:after="0"/>
      </w:pPr>
      <w:r>
        <w:t xml:space="preserve">les </w:t>
      </w:r>
      <w:proofErr w:type="spellStart"/>
      <w:r>
        <w:t>dépenses</w:t>
      </w:r>
      <w:proofErr w:type="spellEnd"/>
      <w:r>
        <w:t xml:space="preserve"> à engager pour </w:t>
      </w:r>
      <w:proofErr w:type="spellStart"/>
      <w:r>
        <w:t>favoriser</w:t>
      </w:r>
      <w:proofErr w:type="spellEnd"/>
      <w:r>
        <w:t xml:space="preserve"> </w:t>
      </w:r>
      <w:proofErr w:type="spellStart"/>
      <w:r>
        <w:t>l’utilisation</w:t>
      </w:r>
      <w:proofErr w:type="spellEnd"/>
      <w:r>
        <w:t xml:space="preserve"> par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prévus</w:t>
      </w:r>
      <w:proofErr w:type="spellEnd"/>
    </w:p>
    <w:p w14:paraId="4E0D7546" w14:textId="77777777" w:rsidR="004F100A" w:rsidRDefault="004F100A" w:rsidP="004F100A">
      <w:pPr>
        <w:pStyle w:val="instructions"/>
        <w:spacing w:after="0"/>
      </w:pPr>
    </w:p>
    <w:p w14:paraId="4155658C" w14:textId="4E1FBF0A" w:rsidR="007339B4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2F61E0E9" w14:textId="2A46F554" w:rsidR="00632A98" w:rsidRDefault="00CB1D31" w:rsidP="00E64BC4"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Joindre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une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estimation des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coûts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ou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un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modèle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de </w:t>
      </w:r>
      <w:proofErr w:type="spellStart"/>
      <w: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calcul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des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coûts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à la fin de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ce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document</w:t>
      </w:r>
    </w:p>
    <w:p w14:paraId="2663E8CD" w14:textId="77777777" w:rsidR="00DD2218" w:rsidRDefault="00DD2218" w:rsidP="007339B4">
      <w:pPr>
        <w:pStyle w:val="Heading3"/>
        <w:rPr>
          <w:spacing w:val="0"/>
          <w:sz w:val="28"/>
          <w:szCs w:val="28"/>
        </w:rPr>
      </w:pPr>
      <w:r w:rsidRPr="00DD2218">
        <w:rPr>
          <w:spacing w:val="0"/>
          <w:sz w:val="28"/>
          <w:szCs w:val="28"/>
        </w:rPr>
        <w:t xml:space="preserve">13. </w:t>
      </w:r>
      <w:proofErr w:type="spellStart"/>
      <w:r w:rsidRPr="00DD2218">
        <w:rPr>
          <w:spacing w:val="0"/>
          <w:sz w:val="28"/>
          <w:szCs w:val="28"/>
        </w:rPr>
        <w:t>Procédures</w:t>
      </w:r>
      <w:proofErr w:type="spellEnd"/>
      <w:r w:rsidRPr="00DD2218">
        <w:rPr>
          <w:spacing w:val="0"/>
          <w:sz w:val="28"/>
          <w:szCs w:val="28"/>
        </w:rPr>
        <w:t xml:space="preserve"> et </w:t>
      </w:r>
      <w:proofErr w:type="spellStart"/>
      <w:r w:rsidRPr="00DD2218">
        <w:rPr>
          <w:spacing w:val="0"/>
          <w:sz w:val="28"/>
          <w:szCs w:val="28"/>
        </w:rPr>
        <w:t>logistique</w:t>
      </w:r>
      <w:proofErr w:type="spellEnd"/>
    </w:p>
    <w:p w14:paraId="19BDAFD5" w14:textId="77777777" w:rsidR="00DD2218" w:rsidRDefault="00DD2218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Procédures</w:t>
      </w:r>
      <w:proofErr w:type="spellEnd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</w:t>
      </w:r>
      <w:proofErr w:type="spellStart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logistique</w:t>
      </w:r>
      <w:proofErr w:type="spellEnd"/>
    </w:p>
    <w:p w14:paraId="173A1B3E" w14:textId="13082BBD" w:rsidR="00E11FF4" w:rsidRPr="00E11FF4" w:rsidRDefault="00DD2218" w:rsidP="004F100A">
      <w:pPr>
        <w:pStyle w:val="instructions"/>
      </w:pPr>
      <w:proofErr w:type="spellStart"/>
      <w:r w:rsidRPr="00DD2218">
        <w:lastRenderedPageBreak/>
        <w:t>Lorsque</w:t>
      </w:r>
      <w:proofErr w:type="spellEnd"/>
      <w:r w:rsidRPr="00DD2218">
        <w:t xml:space="preserve"> </w:t>
      </w:r>
      <w:proofErr w:type="spellStart"/>
      <w:r w:rsidRPr="00DD2218">
        <w:t>cela</w:t>
      </w:r>
      <w:proofErr w:type="spellEnd"/>
      <w:r w:rsidRPr="00DD2218">
        <w:t xml:space="preserve"> </w:t>
      </w:r>
      <w:proofErr w:type="spellStart"/>
      <w:r w:rsidRPr="00DD2218">
        <w:t>s’avère</w:t>
      </w:r>
      <w:proofErr w:type="spellEnd"/>
      <w:r w:rsidRPr="00DD2218">
        <w:t xml:space="preserve"> pertinent, </w:t>
      </w:r>
      <w:proofErr w:type="spellStart"/>
      <w:r w:rsidRPr="00DD2218">
        <w:t>précisez</w:t>
      </w:r>
      <w:proofErr w:type="spellEnd"/>
      <w:r w:rsidRPr="00DD2218">
        <w:t xml:space="preserve"> le </w:t>
      </w:r>
      <w:proofErr w:type="spellStart"/>
      <w:r w:rsidRPr="00DD2218">
        <w:t>soutien</w:t>
      </w:r>
      <w:proofErr w:type="spellEnd"/>
      <w:r w:rsidRPr="00DD2218">
        <w:t xml:space="preserve"> qui sera </w:t>
      </w:r>
      <w:proofErr w:type="spellStart"/>
      <w:r w:rsidRPr="00DD2218">
        <w:t>apporté</w:t>
      </w:r>
      <w:proofErr w:type="spellEnd"/>
      <w:r w:rsidRPr="00DD2218">
        <w:t xml:space="preserve"> </w:t>
      </w:r>
      <w:proofErr w:type="spellStart"/>
      <w:r w:rsidRPr="00DD2218">
        <w:t>ou</w:t>
      </w:r>
      <w:proofErr w:type="spellEnd"/>
      <w:r w:rsidRPr="00DD2218">
        <w:t xml:space="preserve"> </w:t>
      </w:r>
      <w:proofErr w:type="spellStart"/>
      <w:r w:rsidRPr="00DD2218">
        <w:t>toute</w:t>
      </w:r>
      <w:proofErr w:type="spellEnd"/>
      <w:r w:rsidRPr="00DD2218">
        <w:t xml:space="preserve"> </w:t>
      </w:r>
      <w:proofErr w:type="spellStart"/>
      <w:r w:rsidRPr="00DD2218">
        <w:t>autre</w:t>
      </w:r>
      <w:proofErr w:type="spellEnd"/>
      <w:r w:rsidRPr="00DD2218">
        <w:t xml:space="preserve"> exigence </w:t>
      </w:r>
      <w:proofErr w:type="spellStart"/>
      <w:r w:rsidRPr="00DD2218">
        <w:t>ou</w:t>
      </w:r>
      <w:proofErr w:type="spellEnd"/>
      <w:r w:rsidRPr="00DD2218">
        <w:t xml:space="preserve"> </w:t>
      </w:r>
      <w:proofErr w:type="spellStart"/>
      <w:r w:rsidRPr="00DD2218">
        <w:t>considération</w:t>
      </w:r>
      <w:proofErr w:type="spellEnd"/>
      <w:r w:rsidRPr="00DD2218">
        <w:t xml:space="preserve"> </w:t>
      </w:r>
      <w:proofErr w:type="spellStart"/>
      <w:r w:rsidRPr="00DD2218">
        <w:t>spéciale</w:t>
      </w:r>
      <w:proofErr w:type="spellEnd"/>
      <w:r w:rsidR="00E11FF4" w:rsidRPr="00E11FF4">
        <w:t>:</w:t>
      </w:r>
    </w:p>
    <w:p w14:paraId="090C6F75" w14:textId="77777777" w:rsidR="00DD2218" w:rsidRDefault="00DD2218" w:rsidP="00DD2218">
      <w:pPr>
        <w:pStyle w:val="instructions"/>
        <w:numPr>
          <w:ilvl w:val="0"/>
          <w:numId w:val="21"/>
        </w:numPr>
        <w:spacing w:after="0"/>
      </w:pPr>
      <w:proofErr w:type="spellStart"/>
      <w:r>
        <w:t>Procédures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 xml:space="preserve"> (p. ex., relations avec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>)</w:t>
      </w:r>
    </w:p>
    <w:p w14:paraId="3D1C9174" w14:textId="77777777" w:rsidR="00DD2218" w:rsidRDefault="00DD2218" w:rsidP="00DD2218">
      <w:pPr>
        <w:pStyle w:val="instructions"/>
        <w:numPr>
          <w:ilvl w:val="0"/>
          <w:numId w:val="21"/>
        </w:numPr>
        <w:spacing w:after="0"/>
      </w:pPr>
      <w:proofErr w:type="spellStart"/>
      <w:r>
        <w:t>Heures</w:t>
      </w:r>
      <w:proofErr w:type="spellEnd"/>
      <w:r>
        <w:t xml:space="preserve"> de travail, </w:t>
      </w:r>
      <w:proofErr w:type="spellStart"/>
      <w:r>
        <w:t>vacances</w:t>
      </w:r>
      <w:proofErr w:type="spellEnd"/>
      <w:r>
        <w:t xml:space="preserve"> et exigences</w:t>
      </w:r>
    </w:p>
    <w:p w14:paraId="0C04E097" w14:textId="77777777" w:rsidR="00DD2218" w:rsidRDefault="00DD2218" w:rsidP="00DD2218">
      <w:pPr>
        <w:pStyle w:val="instructions"/>
        <w:numPr>
          <w:ilvl w:val="0"/>
          <w:numId w:val="21"/>
        </w:numPr>
        <w:spacing w:after="0"/>
      </w:pPr>
      <w:proofErr w:type="spellStart"/>
      <w:r>
        <w:t>Météo</w:t>
      </w:r>
      <w:proofErr w:type="spellEnd"/>
      <w:r>
        <w:t xml:space="preserve">, </w:t>
      </w:r>
      <w:proofErr w:type="spellStart"/>
      <w:r>
        <w:t>déplacements</w:t>
      </w:r>
      <w:proofErr w:type="spellEnd"/>
      <w:r>
        <w:t xml:space="preserve"> et conditions </w:t>
      </w:r>
      <w:proofErr w:type="spellStart"/>
      <w:r>
        <w:t>socioculturelles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influencer la </w:t>
      </w:r>
      <w:proofErr w:type="spellStart"/>
      <w:r>
        <w:t>collecte</w:t>
      </w:r>
      <w:proofErr w:type="spellEnd"/>
      <w:r>
        <w:t xml:space="preserve"> de </w:t>
      </w:r>
      <w:proofErr w:type="spellStart"/>
      <w:r>
        <w:t>données</w:t>
      </w:r>
      <w:proofErr w:type="spellEnd"/>
    </w:p>
    <w:p w14:paraId="3228C557" w14:textId="77777777" w:rsidR="00DD2218" w:rsidRDefault="00DD2218" w:rsidP="00DD2218">
      <w:pPr>
        <w:pStyle w:val="instructions"/>
        <w:numPr>
          <w:ilvl w:val="0"/>
          <w:numId w:val="21"/>
        </w:numPr>
        <w:spacing w:after="0"/>
      </w:pPr>
      <w:proofErr w:type="spellStart"/>
      <w:r>
        <w:t>Disponibilité</w:t>
      </w:r>
      <w:proofErr w:type="spellEnd"/>
      <w:r>
        <w:t xml:space="preserve"> et </w:t>
      </w:r>
      <w:proofErr w:type="spellStart"/>
      <w:r>
        <w:t>fourniture</w:t>
      </w:r>
      <w:proofErr w:type="spellEnd"/>
      <w:r>
        <w:t xml:space="preserve"> des services (</w:t>
      </w:r>
      <w:proofErr w:type="spellStart"/>
      <w:r>
        <w:t>traducteurs</w:t>
      </w:r>
      <w:proofErr w:type="spellEnd"/>
      <w:r>
        <w:t xml:space="preserve"> et interviewers </w:t>
      </w:r>
      <w:proofErr w:type="spellStart"/>
      <w:r>
        <w:t>locaux</w:t>
      </w:r>
      <w:proofErr w:type="spellEnd"/>
      <w:r>
        <w:t>, etc.)</w:t>
      </w:r>
    </w:p>
    <w:p w14:paraId="3AA04CCE" w14:textId="33E1179D" w:rsidR="004F100A" w:rsidRDefault="00DD2218" w:rsidP="00DD2218">
      <w:pPr>
        <w:pStyle w:val="instructions"/>
        <w:numPr>
          <w:ilvl w:val="0"/>
          <w:numId w:val="21"/>
        </w:numPr>
        <w:spacing w:after="0"/>
      </w:pPr>
      <w:proofErr w:type="spellStart"/>
      <w:r>
        <w:t>Disponibilité</w:t>
      </w:r>
      <w:proofErr w:type="spellEnd"/>
      <w:r>
        <w:t xml:space="preserve"> et mise à disposition de </w:t>
      </w:r>
      <w:proofErr w:type="spellStart"/>
      <w:r>
        <w:t>locaux</w:t>
      </w:r>
      <w:proofErr w:type="spellEnd"/>
      <w:r>
        <w:t xml:space="preserve">, de </w:t>
      </w:r>
      <w:proofErr w:type="spellStart"/>
      <w:r>
        <w:t>véhicules</w:t>
      </w:r>
      <w:proofErr w:type="spellEnd"/>
      <w:r>
        <w:t xml:space="preserve">, </w:t>
      </w:r>
      <w:proofErr w:type="spellStart"/>
      <w:r>
        <w:t>d’ordinateurs</w:t>
      </w:r>
      <w:proofErr w:type="spellEnd"/>
      <w:r>
        <w:t xml:space="preserve"> portatifs, etc.</w:t>
      </w:r>
    </w:p>
    <w:p w14:paraId="5D539FEA" w14:textId="77777777" w:rsidR="00DD2218" w:rsidRPr="007339B4" w:rsidRDefault="00DD2218" w:rsidP="00DD2218">
      <w:pPr>
        <w:pStyle w:val="instructions"/>
        <w:spacing w:after="0"/>
      </w:pPr>
    </w:p>
    <w:p w14:paraId="1BB50460" w14:textId="582223A3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1E0E0A7C" w14:textId="77777777" w:rsidR="007339B4" w:rsidRDefault="007339B4" w:rsidP="00E64BC4"/>
    <w:p w14:paraId="3B30C09C" w14:textId="77777777" w:rsidR="00DD2218" w:rsidRDefault="00DD2218" w:rsidP="007339B4">
      <w:pPr>
        <w:pStyle w:val="Heading3"/>
        <w:rPr>
          <w:spacing w:val="0"/>
          <w:sz w:val="28"/>
          <w:szCs w:val="28"/>
        </w:rPr>
      </w:pPr>
      <w:r w:rsidRPr="00DD2218">
        <w:rPr>
          <w:spacing w:val="0"/>
          <w:sz w:val="28"/>
          <w:szCs w:val="28"/>
        </w:rPr>
        <w:t xml:space="preserve">14. </w:t>
      </w:r>
      <w:proofErr w:type="spellStart"/>
      <w:r w:rsidRPr="00DD2218">
        <w:rPr>
          <w:spacing w:val="0"/>
          <w:sz w:val="28"/>
          <w:szCs w:val="28"/>
        </w:rPr>
        <w:t>Échéancier</w:t>
      </w:r>
      <w:proofErr w:type="spellEnd"/>
      <w:r w:rsidRPr="00DD2218">
        <w:rPr>
          <w:spacing w:val="0"/>
          <w:sz w:val="28"/>
          <w:szCs w:val="28"/>
        </w:rPr>
        <w:t xml:space="preserve"> et </w:t>
      </w:r>
      <w:proofErr w:type="spellStart"/>
      <w:r w:rsidRPr="00DD2218">
        <w:rPr>
          <w:spacing w:val="0"/>
          <w:sz w:val="28"/>
          <w:szCs w:val="28"/>
        </w:rPr>
        <w:t>jalons</w:t>
      </w:r>
      <w:proofErr w:type="spellEnd"/>
    </w:p>
    <w:p w14:paraId="7F1392E8" w14:textId="77777777" w:rsidR="00DD2218" w:rsidRDefault="00DD2218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Échéancier</w:t>
      </w:r>
      <w:proofErr w:type="spellEnd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et </w:t>
      </w:r>
      <w:proofErr w:type="spellStart"/>
      <w:r w:rsidRPr="00DD2218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jalons</w:t>
      </w:r>
      <w:proofErr w:type="spellEnd"/>
    </w:p>
    <w:p w14:paraId="4088481E" w14:textId="77777777" w:rsidR="00915D1D" w:rsidRDefault="00915D1D" w:rsidP="00915D1D">
      <w:pPr>
        <w:pStyle w:val="instructions"/>
        <w:spacing w:after="0"/>
      </w:pPr>
      <w:proofErr w:type="spellStart"/>
      <w:r>
        <w:t>Fournissez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description </w:t>
      </w:r>
      <w:proofErr w:type="spellStart"/>
      <w:r>
        <w:t>détaillée</w:t>
      </w:r>
      <w:proofErr w:type="spellEnd"/>
      <w:r>
        <w:t xml:space="preserve"> de </w:t>
      </w:r>
      <w:proofErr w:type="spellStart"/>
      <w:r>
        <w:t>l’échéancier</w:t>
      </w:r>
      <w:proofErr w:type="spellEnd"/>
      <w:r>
        <w:t xml:space="preserve"> et des </w:t>
      </w:r>
      <w:proofErr w:type="spellStart"/>
      <w:r>
        <w:t>jalons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répartir</w:t>
      </w:r>
      <w:proofErr w:type="spellEnd"/>
      <w:r>
        <w:t xml:space="preserve"> les phases de la manière </w:t>
      </w:r>
      <w:proofErr w:type="spellStart"/>
      <w:proofErr w:type="gramStart"/>
      <w:r>
        <w:t>suivante</w:t>
      </w:r>
      <w:proofErr w:type="spellEnd"/>
      <w:r>
        <w:t xml:space="preserve"> :</w:t>
      </w:r>
      <w:proofErr w:type="gramEnd"/>
    </w:p>
    <w:p w14:paraId="47436AEF" w14:textId="77777777" w:rsidR="00915D1D" w:rsidRDefault="00915D1D" w:rsidP="00915D1D">
      <w:pPr>
        <w:pStyle w:val="instructions"/>
        <w:numPr>
          <w:ilvl w:val="0"/>
          <w:numId w:val="22"/>
        </w:numPr>
        <w:spacing w:after="0"/>
      </w:pPr>
      <w:r>
        <w:t>Planification</w:t>
      </w:r>
    </w:p>
    <w:p w14:paraId="006A29F8" w14:textId="77777777" w:rsidR="00915D1D" w:rsidRDefault="00915D1D" w:rsidP="00915D1D">
      <w:pPr>
        <w:pStyle w:val="instructions"/>
        <w:numPr>
          <w:ilvl w:val="0"/>
          <w:numId w:val="22"/>
        </w:numPr>
        <w:spacing w:after="0"/>
      </w:pPr>
      <w:proofErr w:type="spellStart"/>
      <w:r>
        <w:t>Collecte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>/compilation</w:t>
      </w:r>
    </w:p>
    <w:p w14:paraId="03D8CC17" w14:textId="77777777" w:rsidR="00915D1D" w:rsidRDefault="00915D1D" w:rsidP="00915D1D">
      <w:pPr>
        <w:pStyle w:val="instructions"/>
        <w:numPr>
          <w:ilvl w:val="0"/>
          <w:numId w:val="22"/>
        </w:numPr>
        <w:spacing w:after="0"/>
      </w:pPr>
      <w:r>
        <w:t xml:space="preserve">Analyse des </w:t>
      </w:r>
      <w:proofErr w:type="spellStart"/>
      <w:r>
        <w:t>données</w:t>
      </w:r>
      <w:proofErr w:type="spellEnd"/>
    </w:p>
    <w:p w14:paraId="2F1A3C4A" w14:textId="77777777" w:rsidR="00915D1D" w:rsidRDefault="00915D1D" w:rsidP="00915D1D">
      <w:pPr>
        <w:pStyle w:val="instructions"/>
        <w:numPr>
          <w:ilvl w:val="0"/>
          <w:numId w:val="22"/>
        </w:numPr>
        <w:spacing w:after="0"/>
      </w:pPr>
      <w:r>
        <w:t>Production de rapports</w:t>
      </w:r>
    </w:p>
    <w:p w14:paraId="1C87AF1F" w14:textId="77777777" w:rsidR="00915D1D" w:rsidRDefault="00915D1D" w:rsidP="00915D1D">
      <w:pPr>
        <w:pStyle w:val="instructions"/>
        <w:numPr>
          <w:ilvl w:val="0"/>
          <w:numId w:val="22"/>
        </w:numPr>
        <w:spacing w:after="0"/>
      </w:pPr>
      <w:r>
        <w:t xml:space="preserve">Facilitation de </w:t>
      </w:r>
      <w:proofErr w:type="spellStart"/>
      <w:r>
        <w:t>l’utilisation</w:t>
      </w:r>
      <w:proofErr w:type="spellEnd"/>
    </w:p>
    <w:p w14:paraId="4B489F87" w14:textId="4E0D11C3" w:rsidR="004F100A" w:rsidRDefault="00915D1D" w:rsidP="00915D1D">
      <w:pPr>
        <w:pStyle w:val="instructions"/>
        <w:numPr>
          <w:ilvl w:val="0"/>
          <w:numId w:val="22"/>
        </w:numPr>
        <w:spacing w:after="0"/>
      </w:pPr>
      <w:proofErr w:type="spellStart"/>
      <w:r>
        <w:t>Échéancier</w:t>
      </w:r>
      <w:proofErr w:type="spellEnd"/>
      <w:r>
        <w:t xml:space="preserve"> de </w:t>
      </w:r>
      <w:proofErr w:type="spellStart"/>
      <w:r>
        <w:t>paiement</w:t>
      </w:r>
      <w:proofErr w:type="spellEnd"/>
      <w:r>
        <w:t xml:space="preserve"> des </w:t>
      </w:r>
      <w:proofErr w:type="spellStart"/>
      <w:r>
        <w:t>honoraires</w:t>
      </w:r>
      <w:proofErr w:type="spellEnd"/>
      <w:r>
        <w:t xml:space="preserve"> et des </w:t>
      </w:r>
      <w:proofErr w:type="spellStart"/>
      <w:r>
        <w:t>dépenses</w:t>
      </w:r>
      <w:proofErr w:type="spellEnd"/>
      <w:r>
        <w:t xml:space="preserve">,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</w:p>
    <w:p w14:paraId="666F3749" w14:textId="77777777" w:rsidR="00915D1D" w:rsidRPr="007339B4" w:rsidRDefault="00915D1D" w:rsidP="00915D1D">
      <w:pPr>
        <w:pStyle w:val="instructions"/>
        <w:numPr>
          <w:ilvl w:val="0"/>
          <w:numId w:val="22"/>
        </w:numPr>
        <w:spacing w:after="0"/>
      </w:pPr>
    </w:p>
    <w:p w14:paraId="27CA2CD2" w14:textId="059CBBAE" w:rsidR="007339B4" w:rsidRPr="007339B4" w:rsidRDefault="007339B4" w:rsidP="004F100A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226D6C44" w14:textId="01BAD284" w:rsidR="00632A98" w:rsidRDefault="00915D1D" w:rsidP="00E64BC4">
      <w:pP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</w:pPr>
      <w:proofErr w:type="spellStart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Joindre</w:t>
      </w:r>
      <w:proofErr w:type="spellEnd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la </w:t>
      </w:r>
      <w:proofErr w:type="spellStart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chronologie</w:t>
      </w:r>
      <w:proofErr w:type="spellEnd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ou</w:t>
      </w:r>
      <w:proofErr w:type="spellEnd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le </w:t>
      </w:r>
      <w:proofErr w:type="spellStart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modèle</w:t>
      </w:r>
      <w:proofErr w:type="spellEnd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proofErr w:type="spellStart"/>
      <w:r w:rsidRPr="00915D1D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requis</w:t>
      </w:r>
      <w:proofErr w:type="spellEnd"/>
      <w:r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</w:t>
      </w:r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à la fin de </w:t>
      </w:r>
      <w:proofErr w:type="spellStart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>ce</w:t>
      </w:r>
      <w:proofErr w:type="spellEnd"/>
      <w:r w:rsidRPr="00CB1D31">
        <w:rPr>
          <w:rFonts w:eastAsia="Times New Roman"/>
          <w:i/>
          <w:iCs/>
          <w:color w:val="17365D" w:themeColor="text2" w:themeShade="BF"/>
          <w:sz w:val="18"/>
          <w:szCs w:val="18"/>
          <w:lang w:val="en-AU"/>
        </w:rPr>
        <w:t xml:space="preserve"> document</w:t>
      </w:r>
    </w:p>
    <w:p w14:paraId="772AC760" w14:textId="77777777" w:rsidR="00915D1D" w:rsidRDefault="00915D1D" w:rsidP="00E64BC4"/>
    <w:p w14:paraId="6796A93C" w14:textId="77777777" w:rsidR="00915D1D" w:rsidRDefault="00915D1D" w:rsidP="007339B4">
      <w:pPr>
        <w:pStyle w:val="Heading3"/>
        <w:rPr>
          <w:spacing w:val="0"/>
          <w:sz w:val="28"/>
          <w:szCs w:val="28"/>
        </w:rPr>
      </w:pPr>
      <w:r w:rsidRPr="00915D1D">
        <w:rPr>
          <w:spacing w:val="0"/>
          <w:sz w:val="28"/>
          <w:szCs w:val="28"/>
        </w:rPr>
        <w:t xml:space="preserve">15. </w:t>
      </w:r>
      <w:proofErr w:type="spellStart"/>
      <w:r w:rsidRPr="00915D1D">
        <w:rPr>
          <w:spacing w:val="0"/>
          <w:sz w:val="28"/>
          <w:szCs w:val="28"/>
        </w:rPr>
        <w:t>Appréciation</w:t>
      </w:r>
      <w:proofErr w:type="spellEnd"/>
      <w:r w:rsidRPr="00915D1D">
        <w:rPr>
          <w:spacing w:val="0"/>
          <w:sz w:val="28"/>
          <w:szCs w:val="28"/>
        </w:rPr>
        <w:t xml:space="preserve"> de la </w:t>
      </w:r>
      <w:proofErr w:type="spellStart"/>
      <w:r w:rsidRPr="00915D1D">
        <w:rPr>
          <w:spacing w:val="0"/>
          <w:sz w:val="28"/>
          <w:szCs w:val="28"/>
        </w:rPr>
        <w:t>qualité</w:t>
      </w:r>
      <w:proofErr w:type="spellEnd"/>
      <w:r w:rsidRPr="00915D1D">
        <w:rPr>
          <w:spacing w:val="0"/>
          <w:sz w:val="28"/>
          <w:szCs w:val="28"/>
        </w:rPr>
        <w:t xml:space="preserve"> du rapport </w:t>
      </w:r>
      <w:proofErr w:type="spellStart"/>
      <w:r w:rsidRPr="00915D1D">
        <w:rPr>
          <w:spacing w:val="0"/>
          <w:sz w:val="28"/>
          <w:szCs w:val="28"/>
        </w:rPr>
        <w:t>d’évaluation</w:t>
      </w:r>
      <w:proofErr w:type="spellEnd"/>
      <w:r w:rsidRPr="00915D1D">
        <w:rPr>
          <w:spacing w:val="0"/>
          <w:sz w:val="28"/>
          <w:szCs w:val="28"/>
        </w:rPr>
        <w:t xml:space="preserve"> </w:t>
      </w:r>
    </w:p>
    <w:p w14:paraId="1693E792" w14:textId="77777777" w:rsidR="00915D1D" w:rsidRDefault="00915D1D" w:rsidP="004F100A">
      <w:pPr>
        <w:pStyle w:val="instructions"/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</w:pPr>
      <w:proofErr w:type="spellStart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Appréciation</w:t>
      </w:r>
      <w:proofErr w:type="spellEnd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de la </w:t>
      </w:r>
      <w:proofErr w:type="spellStart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qualité</w:t>
      </w:r>
      <w:proofErr w:type="spellEnd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du rapport </w:t>
      </w:r>
      <w:proofErr w:type="spellStart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>d’évaluation</w:t>
      </w:r>
      <w:proofErr w:type="spellEnd"/>
      <w:r w:rsidRPr="00915D1D">
        <w:rPr>
          <w:rFonts w:ascii="Tahoma" w:eastAsia="Tahoma" w:hAnsi="Tahoma" w:cs="Tahoma"/>
          <w:b/>
          <w:bCs/>
          <w:i w:val="0"/>
          <w:iCs w:val="0"/>
          <w:color w:val="auto"/>
          <w:spacing w:val="4"/>
          <w:sz w:val="24"/>
          <w:szCs w:val="24"/>
          <w:lang w:val="en-US"/>
        </w:rPr>
        <w:t xml:space="preserve"> </w:t>
      </w:r>
    </w:p>
    <w:p w14:paraId="605666C7" w14:textId="77777777" w:rsidR="00915D1D" w:rsidRDefault="00915D1D" w:rsidP="007339B4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Indiquez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que la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qualité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du rapport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d’évaluation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produit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par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l’évaluateur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sera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évaluée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. </w:t>
      </w:r>
    </w:p>
    <w:p w14:paraId="7699F86D" w14:textId="7C72EF61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3F994933" w14:textId="77777777" w:rsidR="007339B4" w:rsidRDefault="007339B4" w:rsidP="00E64BC4"/>
    <w:p w14:paraId="72C2CFBB" w14:textId="6E30F56A" w:rsidR="00632A98" w:rsidRDefault="00E64BC4" w:rsidP="007339B4">
      <w:pPr>
        <w:pStyle w:val="Heading2"/>
      </w:pPr>
      <w:r>
        <w:t xml:space="preserve">16. </w:t>
      </w:r>
      <w:r w:rsidR="00076F04">
        <w:t>Annexes</w:t>
      </w:r>
    </w:p>
    <w:p w14:paraId="36A834A4" w14:textId="77777777" w:rsidR="00632A98" w:rsidRDefault="00076F04" w:rsidP="007339B4">
      <w:pPr>
        <w:pStyle w:val="Heading3"/>
      </w:pPr>
      <w:r>
        <w:t>Annexes</w:t>
      </w:r>
    </w:p>
    <w:p w14:paraId="0F1F2172" w14:textId="527586A2" w:rsidR="00915D1D" w:rsidRDefault="00915D1D" w:rsidP="007339B4">
      <w:pPr>
        <w:pStyle w:val="youranswer"/>
        <w:rPr>
          <w:i/>
          <w:iCs/>
          <w:color w:val="17365D" w:themeColor="text2" w:themeShade="BF"/>
          <w:sz w:val="18"/>
          <w:szCs w:val="18"/>
        </w:rPr>
      </w:pPr>
      <w:proofErr w:type="spellStart"/>
      <w:r>
        <w:rPr>
          <w:i/>
          <w:iCs/>
          <w:color w:val="17365D" w:themeColor="text2" w:themeShade="BF"/>
          <w:sz w:val="18"/>
          <w:szCs w:val="18"/>
        </w:rPr>
        <w:t>In</w:t>
      </w:r>
      <w:r w:rsidRPr="00915D1D">
        <w:rPr>
          <w:i/>
          <w:iCs/>
          <w:color w:val="17365D" w:themeColor="text2" w:themeShade="BF"/>
          <w:sz w:val="18"/>
          <w:szCs w:val="18"/>
        </w:rPr>
        <w:t>diquez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quels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renseignements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seront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à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fournir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en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annexe,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tels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que :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détails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relatifs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à tout cadre de surveillance et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d’évaluation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qui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ont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un rapport direct avec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l’étude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;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mandats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de tout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groupe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de gestion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ou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de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référence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supervisant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l’étude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; exigences de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rédaction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pour les consultants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préparant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les rapports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d’évaluation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; notes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d’orientation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pour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l’évaluation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concernant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l’éthique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, entre </w:t>
      </w:r>
      <w:proofErr w:type="spellStart"/>
      <w:r w:rsidRPr="00915D1D">
        <w:rPr>
          <w:i/>
          <w:iCs/>
          <w:color w:val="17365D" w:themeColor="text2" w:themeShade="BF"/>
          <w:sz w:val="18"/>
          <w:szCs w:val="18"/>
        </w:rPr>
        <w:t>autres</w:t>
      </w:r>
      <w:proofErr w:type="spellEnd"/>
      <w:r w:rsidRPr="00915D1D">
        <w:rPr>
          <w:i/>
          <w:iCs/>
          <w:color w:val="17365D" w:themeColor="text2" w:themeShade="BF"/>
          <w:sz w:val="18"/>
          <w:szCs w:val="18"/>
        </w:rPr>
        <w:t xml:space="preserve">. </w:t>
      </w:r>
    </w:p>
    <w:p w14:paraId="21FBF2B1" w14:textId="6EB77562" w:rsidR="007339B4" w:rsidRPr="007339B4" w:rsidRDefault="007339B4" w:rsidP="007339B4">
      <w:pPr>
        <w:pStyle w:val="youranswer"/>
      </w:pPr>
      <w:r>
        <w:t>[</w:t>
      </w:r>
      <w:proofErr w:type="spellStart"/>
      <w:r w:rsidR="00566520">
        <w:t>répondez</w:t>
      </w:r>
      <w:proofErr w:type="spellEnd"/>
      <w:r w:rsidR="00566520">
        <w:t xml:space="preserve"> </w:t>
      </w:r>
      <w:proofErr w:type="spellStart"/>
      <w:r w:rsidR="00566520">
        <w:t>ici</w:t>
      </w:r>
      <w:proofErr w:type="spellEnd"/>
      <w:r>
        <w:t>]</w:t>
      </w:r>
    </w:p>
    <w:p w14:paraId="0E710C92" w14:textId="77777777" w:rsidR="007339B4" w:rsidRDefault="007339B4" w:rsidP="00E64BC4"/>
    <w:sectPr w:rsidR="007339B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6F"/>
    <w:multiLevelType w:val="hybridMultilevel"/>
    <w:tmpl w:val="87D2F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18E"/>
    <w:multiLevelType w:val="hybridMultilevel"/>
    <w:tmpl w:val="A9103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1CD"/>
    <w:multiLevelType w:val="hybridMultilevel"/>
    <w:tmpl w:val="E13C7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909"/>
    <w:multiLevelType w:val="hybridMultilevel"/>
    <w:tmpl w:val="9FAE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C1"/>
    <w:multiLevelType w:val="hybridMultilevel"/>
    <w:tmpl w:val="7DDC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6036"/>
    <w:multiLevelType w:val="hybridMultilevel"/>
    <w:tmpl w:val="72E4E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0BC"/>
    <w:multiLevelType w:val="hybridMultilevel"/>
    <w:tmpl w:val="B0064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1542"/>
    <w:multiLevelType w:val="hybridMultilevel"/>
    <w:tmpl w:val="6F44F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E89"/>
    <w:multiLevelType w:val="hybridMultilevel"/>
    <w:tmpl w:val="CA604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90998"/>
    <w:multiLevelType w:val="hybridMultilevel"/>
    <w:tmpl w:val="82B27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2738D"/>
    <w:multiLevelType w:val="hybridMultilevel"/>
    <w:tmpl w:val="774E4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B5E49"/>
    <w:multiLevelType w:val="hybridMultilevel"/>
    <w:tmpl w:val="CCDE0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418AC"/>
    <w:multiLevelType w:val="hybridMultilevel"/>
    <w:tmpl w:val="51CEC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72894"/>
    <w:multiLevelType w:val="hybridMultilevel"/>
    <w:tmpl w:val="03B81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45EF1"/>
    <w:multiLevelType w:val="hybridMultilevel"/>
    <w:tmpl w:val="F70A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1A1"/>
    <w:multiLevelType w:val="hybridMultilevel"/>
    <w:tmpl w:val="D00A9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19AE"/>
    <w:multiLevelType w:val="hybridMultilevel"/>
    <w:tmpl w:val="D6C4A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462C"/>
    <w:multiLevelType w:val="hybridMultilevel"/>
    <w:tmpl w:val="A798F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1D1C"/>
    <w:multiLevelType w:val="hybridMultilevel"/>
    <w:tmpl w:val="F06C1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A79BA"/>
    <w:multiLevelType w:val="hybridMultilevel"/>
    <w:tmpl w:val="56DCB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3E39"/>
    <w:multiLevelType w:val="hybridMultilevel"/>
    <w:tmpl w:val="A06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E7000"/>
    <w:multiLevelType w:val="hybridMultilevel"/>
    <w:tmpl w:val="EAF8E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5"/>
  </w:num>
  <w:num w:numId="5">
    <w:abstractNumId w:val="2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6"/>
  </w:num>
  <w:num w:numId="11">
    <w:abstractNumId w:val="17"/>
  </w:num>
  <w:num w:numId="12">
    <w:abstractNumId w:val="1"/>
  </w:num>
  <w:num w:numId="13">
    <w:abstractNumId w:val="6"/>
  </w:num>
  <w:num w:numId="14">
    <w:abstractNumId w:val="21"/>
  </w:num>
  <w:num w:numId="15">
    <w:abstractNumId w:val="3"/>
  </w:num>
  <w:num w:numId="16">
    <w:abstractNumId w:val="18"/>
  </w:num>
  <w:num w:numId="17">
    <w:abstractNumId w:val="12"/>
  </w:num>
  <w:num w:numId="18">
    <w:abstractNumId w:val="19"/>
  </w:num>
  <w:num w:numId="19">
    <w:abstractNumId w:val="0"/>
  </w:num>
  <w:num w:numId="20">
    <w:abstractNumId w:val="11"/>
  </w:num>
  <w:num w:numId="21">
    <w:abstractNumId w:val="13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8"/>
    <w:rsid w:val="00076F04"/>
    <w:rsid w:val="001C0CD6"/>
    <w:rsid w:val="001F2D7B"/>
    <w:rsid w:val="004B33F4"/>
    <w:rsid w:val="004F100A"/>
    <w:rsid w:val="00566520"/>
    <w:rsid w:val="00632A98"/>
    <w:rsid w:val="007339B4"/>
    <w:rsid w:val="00774517"/>
    <w:rsid w:val="008D6931"/>
    <w:rsid w:val="008E3E4B"/>
    <w:rsid w:val="00915D1D"/>
    <w:rsid w:val="00A731EF"/>
    <w:rsid w:val="00CB1D31"/>
    <w:rsid w:val="00D53B79"/>
    <w:rsid w:val="00DD2218"/>
    <w:rsid w:val="00DE38C6"/>
    <w:rsid w:val="00E11FF4"/>
    <w:rsid w:val="00E30AE6"/>
    <w:rsid w:val="00E608A6"/>
    <w:rsid w:val="00E64BC4"/>
    <w:rsid w:val="00E6753F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24C"/>
  <w15:docId w15:val="{2CD62ACC-5F2D-411A-A291-AAFB3C35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9B4"/>
    <w:pPr>
      <w:jc w:val="left"/>
    </w:pPr>
    <w:rPr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BC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C4"/>
    <w:pPr>
      <w:keepNext/>
      <w:keepLines/>
      <w:spacing w:before="120" w:after="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BC4"/>
    <w:pPr>
      <w:keepNext/>
      <w:keepLines/>
      <w:spacing w:before="120" w:after="0"/>
      <w:outlineLvl w:val="2"/>
    </w:pPr>
    <w:rPr>
      <w:rFonts w:ascii="Tahoma" w:eastAsia="Tahoma" w:hAnsi="Tahoma" w:cs="Tahoma"/>
      <w:b/>
      <w:bCs/>
      <w:spacing w:val="4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339B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BC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BC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BC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BC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BC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F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64B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4BC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4BC4"/>
    <w:rPr>
      <w:rFonts w:ascii="Tahoma" w:eastAsia="Tahoma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BC4"/>
    <w:rPr>
      <w:rFonts w:ascii="Tahoma" w:eastAsia="Tahoma" w:hAnsi="Tahoma" w:cs="Tahoma"/>
      <w:b/>
      <w:bCs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39B4"/>
    <w:rPr>
      <w:rFonts w:ascii="Tahoma" w:eastAsia="Tahoma" w:hAnsi="Tahoma" w:cs="Tahoma"/>
      <w:b/>
      <w:bCs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BC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B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BC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BC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BC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4BC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4BC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4BC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BC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4BC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64BC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64BC4"/>
    <w:rPr>
      <w:i/>
      <w:iCs/>
      <w:color w:val="auto"/>
    </w:rPr>
  </w:style>
  <w:style w:type="paragraph" w:styleId="NoSpacing">
    <w:name w:val="No Spacing"/>
    <w:uiPriority w:val="1"/>
    <w:qFormat/>
    <w:rsid w:val="00E64B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4BC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4BC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BC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BC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64BC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64BC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4BC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4BC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64BC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BC4"/>
    <w:pPr>
      <w:outlineLvl w:val="9"/>
    </w:pPr>
  </w:style>
  <w:style w:type="paragraph" w:customStyle="1" w:styleId="youranswer">
    <w:name w:val="your answer"/>
    <w:basedOn w:val="Normal"/>
    <w:link w:val="youranswerChar"/>
    <w:qFormat/>
    <w:rsid w:val="007339B4"/>
    <w:rPr>
      <w:rFonts w:eastAsia="Times New Roman"/>
      <w:lang w:val="en-AU"/>
    </w:rPr>
  </w:style>
  <w:style w:type="paragraph" w:customStyle="1" w:styleId="instructions">
    <w:name w:val="instructions"/>
    <w:basedOn w:val="Normal"/>
    <w:link w:val="instructionsChar"/>
    <w:qFormat/>
    <w:rsid w:val="007339B4"/>
    <w:rPr>
      <w:rFonts w:eastAsia="Times New Roman"/>
      <w:i/>
      <w:iCs/>
      <w:color w:val="17365D" w:themeColor="text2" w:themeShade="BF"/>
      <w:sz w:val="18"/>
      <w:szCs w:val="18"/>
      <w:lang w:val="en-AU"/>
    </w:rPr>
  </w:style>
  <w:style w:type="character" w:customStyle="1" w:styleId="youranswerChar">
    <w:name w:val="your answer Char"/>
    <w:basedOn w:val="DefaultParagraphFont"/>
    <w:link w:val="youranswer"/>
    <w:rsid w:val="007339B4"/>
    <w:rPr>
      <w:rFonts w:eastAsia="Times New Roman"/>
      <w:lang w:val="en-AU"/>
    </w:rPr>
  </w:style>
  <w:style w:type="character" w:customStyle="1" w:styleId="instructionsChar">
    <w:name w:val="instructions Char"/>
    <w:basedOn w:val="DefaultParagraphFont"/>
    <w:link w:val="instructions"/>
    <w:rsid w:val="007339B4"/>
    <w:rPr>
      <w:rFonts w:eastAsia="Times New Roman"/>
      <w:i/>
      <w:iCs/>
      <w:color w:val="17365D" w:themeColor="text2" w:themeShade="BF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48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87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00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66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8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4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67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4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982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26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Emma Smith</cp:lastModifiedBy>
  <cp:revision>5</cp:revision>
  <dcterms:created xsi:type="dcterms:W3CDTF">2023-01-05T22:55:00Z</dcterms:created>
  <dcterms:modified xsi:type="dcterms:W3CDTF">2023-01-06T01:49:00Z</dcterms:modified>
  <cp:category/>
</cp:coreProperties>
</file>